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260"/>
        <w:gridCol w:w="4878"/>
      </w:tblGrid>
      <w:tr w:rsidR="00422FE6" w:rsidRPr="00EC5819" w:rsidTr="00A46FEB">
        <w:tc>
          <w:tcPr>
            <w:tcW w:w="4878" w:type="dxa"/>
            <w:vMerge w:val="restart"/>
            <w:tcBorders>
              <w:top w:val="nil"/>
              <w:left w:val="nil"/>
              <w:right w:val="single" w:sz="4" w:space="0" w:color="A6A6A6" w:themeColor="background1" w:themeShade="A6"/>
            </w:tcBorders>
          </w:tcPr>
          <w:p w:rsidR="00422FE6" w:rsidRPr="00EC5819" w:rsidRDefault="00FF4625" w:rsidP="00A46FEB">
            <w:pPr>
              <w:pStyle w:val="Header"/>
              <w:tabs>
                <w:tab w:val="clear" w:pos="4320"/>
                <w:tab w:val="clear" w:pos="8640"/>
              </w:tabs>
              <w:ind w:right="100"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t xml:space="preserve">Date: </w: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separate"/>
            </w:r>
            <w:bookmarkStart w:id="1" w:name="_GoBack"/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bookmarkEnd w:id="1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end"/>
            </w:r>
            <w:bookmarkEnd w:id="0"/>
          </w:p>
          <w:p w:rsidR="00422FE6" w:rsidRPr="00EC5819" w:rsidRDefault="00422FE6" w:rsidP="00A46FEB">
            <w:pPr>
              <w:pStyle w:val="Header"/>
              <w:tabs>
                <w:tab w:val="clear" w:pos="4320"/>
                <w:tab w:val="clear" w:pos="8640"/>
              </w:tabs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</w:p>
          <w:p w:rsidR="00422FE6" w:rsidRPr="00EC5819" w:rsidRDefault="00FF4625" w:rsidP="00FF4625">
            <w:pPr>
              <w:suppressAutoHyphens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end"/>
            </w:r>
            <w:bookmarkEnd w:id="2"/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422FE6" w:rsidP="00A46FEB">
            <w:pPr>
              <w:suppressAutoHyphens/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</w:pPr>
            <w:r w:rsidRPr="00EC5819"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  <w:t>File No.:</w:t>
            </w:r>
          </w:p>
        </w:tc>
        <w:tc>
          <w:tcPr>
            <w:tcW w:w="487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FF4625" w:rsidP="00A46FEB">
            <w:pP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end"/>
            </w:r>
            <w:bookmarkEnd w:id="3"/>
          </w:p>
        </w:tc>
      </w:tr>
      <w:tr w:rsidR="00422FE6" w:rsidRPr="00EC5819" w:rsidTr="00A46FEB">
        <w:tc>
          <w:tcPr>
            <w:tcW w:w="4878" w:type="dxa"/>
            <w:vMerge/>
            <w:tcBorders>
              <w:left w:val="nil"/>
              <w:right w:val="single" w:sz="4" w:space="0" w:color="A6A6A6" w:themeColor="background1" w:themeShade="A6"/>
            </w:tcBorders>
          </w:tcPr>
          <w:p w:rsidR="00422FE6" w:rsidRPr="00EC5819" w:rsidRDefault="00422FE6" w:rsidP="00A46FE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422FE6" w:rsidP="00A46FEB">
            <w:pPr>
              <w:suppressAutoHyphens/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</w:pPr>
            <w:r w:rsidRPr="00EC5819"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  <w:t>Grantor:</w:t>
            </w:r>
          </w:p>
        </w:tc>
        <w:tc>
          <w:tcPr>
            <w:tcW w:w="487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FF4625" w:rsidP="00A46FEB">
            <w:pP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end"/>
            </w:r>
            <w:bookmarkEnd w:id="4"/>
          </w:p>
        </w:tc>
      </w:tr>
      <w:tr w:rsidR="00422FE6" w:rsidRPr="00EC5819" w:rsidTr="00A46FEB">
        <w:tc>
          <w:tcPr>
            <w:tcW w:w="4878" w:type="dxa"/>
            <w:vMerge/>
            <w:tcBorders>
              <w:left w:val="nil"/>
              <w:right w:val="single" w:sz="4" w:space="0" w:color="A6A6A6" w:themeColor="background1" w:themeShade="A6"/>
            </w:tcBorders>
          </w:tcPr>
          <w:p w:rsidR="00422FE6" w:rsidRPr="00EC5819" w:rsidRDefault="00422FE6" w:rsidP="00A46FE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422FE6" w:rsidP="00A46FEB">
            <w:pPr>
              <w:suppressAutoHyphens/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</w:pPr>
            <w:r w:rsidRPr="00EC5819"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  <w:t>Section:</w:t>
            </w:r>
          </w:p>
        </w:tc>
        <w:tc>
          <w:tcPr>
            <w:tcW w:w="487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FF4625" w:rsidP="00A46FEB">
            <w:pP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end"/>
            </w:r>
            <w:bookmarkEnd w:id="5"/>
          </w:p>
        </w:tc>
      </w:tr>
      <w:tr w:rsidR="00422FE6" w:rsidRPr="00EC5819" w:rsidTr="00A46FEB">
        <w:tc>
          <w:tcPr>
            <w:tcW w:w="4878" w:type="dxa"/>
            <w:vMerge/>
            <w:tcBorders>
              <w:left w:val="nil"/>
              <w:right w:val="single" w:sz="4" w:space="0" w:color="A6A6A6" w:themeColor="background1" w:themeShade="A6"/>
            </w:tcBorders>
          </w:tcPr>
          <w:p w:rsidR="00422FE6" w:rsidRPr="00EC5819" w:rsidRDefault="00422FE6" w:rsidP="00A46FE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422FE6" w:rsidP="00A46FEB">
            <w:pPr>
              <w:suppressAutoHyphens/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</w:pPr>
            <w:r w:rsidRPr="00EC5819"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  <w:t>Highway:</w:t>
            </w:r>
          </w:p>
        </w:tc>
        <w:tc>
          <w:tcPr>
            <w:tcW w:w="487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FF4625" w:rsidP="00A46FEB">
            <w:pPr>
              <w:suppressAutoHyphens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end"/>
            </w:r>
            <w:bookmarkEnd w:id="6"/>
          </w:p>
        </w:tc>
      </w:tr>
      <w:tr w:rsidR="00422FE6" w:rsidRPr="00EC5819" w:rsidTr="00A46FEB">
        <w:tc>
          <w:tcPr>
            <w:tcW w:w="4878" w:type="dxa"/>
            <w:vMerge/>
            <w:tcBorders>
              <w:left w:val="nil"/>
              <w:right w:val="single" w:sz="4" w:space="0" w:color="A6A6A6" w:themeColor="background1" w:themeShade="A6"/>
            </w:tcBorders>
          </w:tcPr>
          <w:p w:rsidR="00422FE6" w:rsidRPr="00EC5819" w:rsidRDefault="00422FE6" w:rsidP="00A46FE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422FE6" w:rsidP="00A46FEB">
            <w:pPr>
              <w:suppressAutoHyphens/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</w:pPr>
            <w:r w:rsidRPr="00EC5819"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  <w:t>County:</w:t>
            </w:r>
          </w:p>
        </w:tc>
        <w:tc>
          <w:tcPr>
            <w:tcW w:w="487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FF4625" w:rsidP="00A46FEB">
            <w:pP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end"/>
            </w:r>
            <w:bookmarkEnd w:id="7"/>
          </w:p>
        </w:tc>
      </w:tr>
      <w:tr w:rsidR="00422FE6" w:rsidRPr="00EC5819" w:rsidTr="00A46FEB">
        <w:tc>
          <w:tcPr>
            <w:tcW w:w="4878" w:type="dxa"/>
            <w:vMerge/>
            <w:tcBorders>
              <w:left w:val="nil"/>
              <w:right w:val="single" w:sz="4" w:space="0" w:color="A6A6A6" w:themeColor="background1" w:themeShade="A6"/>
            </w:tcBorders>
          </w:tcPr>
          <w:p w:rsidR="00422FE6" w:rsidRPr="00EC5819" w:rsidRDefault="00422FE6" w:rsidP="00A46FE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422FE6" w:rsidP="00A46FEB">
            <w:pPr>
              <w:suppressAutoHyphens/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</w:pPr>
            <w:r w:rsidRPr="00EC5819">
              <w:rPr>
                <w:rFonts w:ascii="Palatino Linotype" w:hAnsi="Palatino Linotype" w:cstheme="minorHAnsi"/>
                <w:b/>
                <w:color w:val="000000" w:themeColor="text1"/>
                <w:sz w:val="21"/>
                <w:szCs w:val="21"/>
              </w:rPr>
              <w:t>FAP No.:</w:t>
            </w:r>
          </w:p>
        </w:tc>
        <w:tc>
          <w:tcPr>
            <w:tcW w:w="487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22FE6" w:rsidRPr="00EC5819" w:rsidRDefault="00FF4625" w:rsidP="00A46FEB">
            <w:pPr>
              <w:suppressAutoHyphens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noProof/>
                <w:color w:val="000000" w:themeColor="text1"/>
                <w:sz w:val="21"/>
                <w:szCs w:val="21"/>
              </w:rPr>
              <w:t> </w:t>
            </w:r>
            <w:r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  <w:fldChar w:fldCharType="end"/>
            </w:r>
            <w:bookmarkEnd w:id="8"/>
          </w:p>
        </w:tc>
      </w:tr>
      <w:tr w:rsidR="00422FE6" w:rsidRPr="00EC5819" w:rsidTr="00A46FEB">
        <w:tc>
          <w:tcPr>
            <w:tcW w:w="4878" w:type="dxa"/>
            <w:vMerge/>
            <w:tcBorders>
              <w:left w:val="nil"/>
              <w:bottom w:val="nil"/>
              <w:right w:val="nil"/>
            </w:tcBorders>
          </w:tcPr>
          <w:p w:rsidR="00422FE6" w:rsidRPr="00EC5819" w:rsidRDefault="00422FE6" w:rsidP="00A46FEB">
            <w:pPr>
              <w:suppressAutoHyphens/>
              <w:jc w:val="both"/>
              <w:rPr>
                <w:rFonts w:ascii="Palatino Linotype" w:hAnsi="Palatino Linotype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vAlign w:val="center"/>
          </w:tcPr>
          <w:p w:rsidR="00422FE6" w:rsidRPr="0055394F" w:rsidRDefault="00422FE6" w:rsidP="00A46FEB">
            <w:pPr>
              <w:suppressAutoHyphens/>
              <w:rPr>
                <w:rFonts w:ascii="Palatino Linotype" w:hAnsi="Palatino Linotype" w:cstheme="minorHAnsi"/>
                <w:b/>
                <w:color w:val="000000" w:themeColor="text1"/>
                <w:sz w:val="6"/>
                <w:szCs w:val="6"/>
              </w:rPr>
            </w:pPr>
          </w:p>
        </w:tc>
        <w:tc>
          <w:tcPr>
            <w:tcW w:w="487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vAlign w:val="center"/>
          </w:tcPr>
          <w:p w:rsidR="00422FE6" w:rsidRPr="0055394F" w:rsidRDefault="00422FE6" w:rsidP="00A46FEB">
            <w:pPr>
              <w:suppressAutoHyphens/>
              <w:rPr>
                <w:rFonts w:ascii="Palatino Linotype" w:hAnsi="Palatino Linotype" w:cstheme="minorHAnsi"/>
                <w:color w:val="000000" w:themeColor="text1"/>
                <w:sz w:val="6"/>
                <w:szCs w:val="6"/>
              </w:rPr>
            </w:pPr>
          </w:p>
        </w:tc>
      </w:tr>
    </w:tbl>
    <w:p w:rsidR="00467F03" w:rsidRPr="0055394F" w:rsidRDefault="00467F03" w:rsidP="0065383B">
      <w:pPr>
        <w:jc w:val="both"/>
        <w:rPr>
          <w:rFonts w:ascii="Palatino Linotype" w:hAnsi="Palatino Linotype"/>
          <w:color w:val="000000" w:themeColor="text1"/>
          <w:sz w:val="12"/>
          <w:szCs w:val="12"/>
        </w:rPr>
      </w:pPr>
    </w:p>
    <w:p w:rsidR="00754686" w:rsidRPr="0055394F" w:rsidRDefault="00754686" w:rsidP="0065383B">
      <w:pPr>
        <w:jc w:val="both"/>
        <w:rPr>
          <w:rFonts w:ascii="Palatino Linotype" w:hAnsi="Palatino Linotype"/>
          <w:color w:val="000000" w:themeColor="text1"/>
          <w:sz w:val="12"/>
          <w:szCs w:val="12"/>
        </w:rPr>
      </w:pPr>
    </w:p>
    <w:p w:rsidR="008F471B" w:rsidRPr="0055394F" w:rsidRDefault="008F471B" w:rsidP="0065383B">
      <w:pPr>
        <w:jc w:val="both"/>
        <w:rPr>
          <w:rFonts w:ascii="Palatino Linotype" w:hAnsi="Palatino Linotype"/>
          <w:color w:val="000000" w:themeColor="text1"/>
          <w:sz w:val="12"/>
          <w:szCs w:val="12"/>
        </w:rPr>
      </w:pPr>
    </w:p>
    <w:p w:rsidR="0065383B" w:rsidRPr="00EC5819" w:rsidRDefault="0065383B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The 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="00FF4625">
        <w:rPr>
          <w:rFonts w:ascii="Palatino Linotype" w:hAnsi="Palatino Linotype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end"/>
      </w:r>
      <w:bookmarkEnd w:id="9"/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 is in the process of acquiring land needed for improvement of the</w:t>
      </w:r>
      <w:r w:rsidRPr="00EC5819">
        <w:rPr>
          <w:rFonts w:ascii="Palatino Linotype" w:hAnsi="Palatino Linotype" w:cstheme="minorHAnsi"/>
          <w:color w:val="000000" w:themeColor="text1"/>
          <w:sz w:val="21"/>
          <w:szCs w:val="21"/>
        </w:rPr>
        <w:t xml:space="preserve">  </w:t>
      </w:r>
      <w:r w:rsidR="00FF4625">
        <w:rPr>
          <w:rFonts w:ascii="Palatino Linotype" w:hAnsi="Palatino Linotype" w:cstheme="minorHAnsi"/>
          <w:color w:val="000000" w:themeColor="text1"/>
          <w:sz w:val="21"/>
          <w:szCs w:val="21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FF4625">
        <w:rPr>
          <w:rFonts w:ascii="Palatino Linotype" w:hAnsi="Palatino Linotype" w:cstheme="minorHAnsi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 w:cstheme="minorHAnsi"/>
          <w:color w:val="000000" w:themeColor="text1"/>
          <w:sz w:val="21"/>
          <w:szCs w:val="21"/>
        </w:rPr>
      </w:r>
      <w:r w:rsidR="00FF4625">
        <w:rPr>
          <w:rFonts w:ascii="Palatino Linotype" w:hAnsi="Palatino Linotype" w:cstheme="minorHAnsi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 w:cstheme="minorHAnsi"/>
          <w:color w:val="000000" w:themeColor="text1"/>
          <w:sz w:val="21"/>
          <w:szCs w:val="21"/>
        </w:rPr>
        <w:fldChar w:fldCharType="end"/>
      </w:r>
      <w:bookmarkEnd w:id="10"/>
      <w:r w:rsidRPr="00EC5819">
        <w:rPr>
          <w:rFonts w:ascii="Palatino Linotype" w:hAnsi="Palatino Linotype" w:cstheme="minorHAnsi"/>
          <w:color w:val="000000" w:themeColor="text1"/>
          <w:sz w:val="21"/>
          <w:szCs w:val="21"/>
        </w:rPr>
        <w:t xml:space="preserve"> </w:t>
      </w:r>
      <w:r w:rsidR="0081555C">
        <w:rPr>
          <w:rFonts w:ascii="Palatino Linotype" w:hAnsi="Palatino Linotype" w:cstheme="minorHAnsi"/>
          <w:color w:val="000000" w:themeColor="text1"/>
          <w:sz w:val="21"/>
          <w:szCs w:val="21"/>
        </w:rPr>
        <w:t>s</w:t>
      </w:r>
      <w:r w:rsidRPr="00EC5819">
        <w:rPr>
          <w:rFonts w:ascii="Palatino Linotype" w:hAnsi="Palatino Linotype"/>
          <w:noProof/>
          <w:color w:val="000000" w:themeColor="text1"/>
          <w:sz w:val="21"/>
          <w:szCs w:val="21"/>
        </w:rPr>
        <w:t>ection</w:t>
      </w:r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 of </w:t>
      </w:r>
      <w:proofErr w:type="gramStart"/>
      <w:r w:rsidRPr="00EC5819">
        <w:rPr>
          <w:rFonts w:ascii="Palatino Linotype" w:hAnsi="Palatino Linotype"/>
          <w:color w:val="000000" w:themeColor="text1"/>
          <w:sz w:val="21"/>
          <w:szCs w:val="21"/>
        </w:rPr>
        <w:t>the</w:t>
      </w:r>
      <w:r w:rsidR="0081555C">
        <w:rPr>
          <w:rFonts w:ascii="Palatino Linotype" w:hAnsi="Palatino Linotype"/>
          <w:color w:val="000000" w:themeColor="text1"/>
          <w:sz w:val="21"/>
          <w:szCs w:val="21"/>
        </w:rPr>
        <w:t xml:space="preserve"> </w:t>
      </w:r>
      <w:proofErr w:type="gramEnd"/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FF4625">
        <w:rPr>
          <w:rFonts w:ascii="Palatino Linotype" w:hAnsi="Palatino Linotype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end"/>
      </w:r>
      <w:bookmarkEnd w:id="11"/>
      <w:proofErr w:type="gramStart"/>
      <w:r w:rsidRPr="00EC5819">
        <w:rPr>
          <w:rFonts w:ascii="Palatino Linotype" w:hAnsi="Palatino Linotype" w:cstheme="minorHAnsi"/>
          <w:color w:val="000000" w:themeColor="text1"/>
          <w:sz w:val="21"/>
          <w:szCs w:val="21"/>
        </w:rPr>
        <w:t xml:space="preserve"> </w:t>
      </w:r>
      <w:r w:rsidR="00C7444E">
        <w:rPr>
          <w:rFonts w:ascii="Palatino Linotype" w:hAnsi="Palatino Linotype" w:cstheme="minorHAnsi"/>
          <w:color w:val="000000" w:themeColor="text1"/>
          <w:sz w:val="21"/>
          <w:szCs w:val="21"/>
        </w:rPr>
        <w:t>h</w:t>
      </w:r>
      <w:r w:rsidRPr="00EC5819">
        <w:rPr>
          <w:rFonts w:ascii="Palatino Linotype" w:hAnsi="Palatino Linotype"/>
          <w:color w:val="000000" w:themeColor="text1"/>
          <w:sz w:val="21"/>
          <w:szCs w:val="21"/>
        </w:rPr>
        <w:t>ighway</w:t>
      </w:r>
      <w:proofErr w:type="gramEnd"/>
      <w:r w:rsidRPr="00EC5819">
        <w:rPr>
          <w:rFonts w:ascii="Palatino Linotype" w:hAnsi="Palatino Linotype"/>
          <w:color w:val="000000" w:themeColor="text1"/>
          <w:sz w:val="21"/>
          <w:szCs w:val="21"/>
        </w:rPr>
        <w:t>.  You own property needed for the project.</w:t>
      </w:r>
    </w:p>
    <w:p w:rsidR="00754686" w:rsidRPr="00EC5819" w:rsidRDefault="00754686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</w:p>
    <w:p w:rsidR="0065383B" w:rsidRPr="00EC5819" w:rsidRDefault="0065383B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  <w:r w:rsidRPr="00EC5819">
        <w:rPr>
          <w:rFonts w:ascii="Palatino Linotype" w:hAnsi="Palatino Linotype"/>
          <w:color w:val="000000" w:themeColor="text1"/>
          <w:sz w:val="21"/>
          <w:szCs w:val="21"/>
        </w:rPr>
        <w:t>Our attempts to reach agreement for purc</w:t>
      </w:r>
      <w:r w:rsidRPr="004D39A6">
        <w:rPr>
          <w:rFonts w:ascii="Palatino Linotype" w:hAnsi="Palatino Linotype"/>
          <w:sz w:val="21"/>
          <w:szCs w:val="21"/>
        </w:rPr>
        <w:t xml:space="preserve">hase of property described in the attached Exhibit A have not been successful. </w:t>
      </w:r>
      <w:r w:rsidR="004D39A6" w:rsidRPr="004D39A6">
        <w:rPr>
          <w:rFonts w:ascii="Palatino Linotype" w:hAnsi="Palatino Linotype"/>
          <w:sz w:val="21"/>
          <w:szCs w:val="21"/>
        </w:rPr>
        <w:t xml:space="preserve">In order to ensure the </w:t>
      </w:r>
      <w:r w:rsidR="00FF4625">
        <w:rPr>
          <w:rFonts w:ascii="Palatino Linotype" w:hAnsi="Palatino Linotype"/>
          <w:sz w:val="21"/>
          <w:szCs w:val="21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2" w:name="Text12"/>
      <w:r w:rsidR="00FF4625">
        <w:rPr>
          <w:rFonts w:ascii="Palatino Linotype" w:hAnsi="Palatino Linotype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sz w:val="21"/>
          <w:szCs w:val="21"/>
        </w:rPr>
      </w:r>
      <w:r w:rsidR="00FF4625">
        <w:rPr>
          <w:rFonts w:ascii="Palatino Linotype" w:hAnsi="Palatino Linotype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sz w:val="21"/>
          <w:szCs w:val="21"/>
        </w:rPr>
        <w:t> </w:t>
      </w:r>
      <w:r w:rsidR="00FF4625">
        <w:rPr>
          <w:rFonts w:ascii="Palatino Linotype" w:hAnsi="Palatino Linotype"/>
          <w:noProof/>
          <w:sz w:val="21"/>
          <w:szCs w:val="21"/>
        </w:rPr>
        <w:t> </w:t>
      </w:r>
      <w:r w:rsidR="00FF4625">
        <w:rPr>
          <w:rFonts w:ascii="Palatino Linotype" w:hAnsi="Palatino Linotype"/>
          <w:noProof/>
          <w:sz w:val="21"/>
          <w:szCs w:val="21"/>
        </w:rPr>
        <w:t> </w:t>
      </w:r>
      <w:r w:rsidR="00FF4625">
        <w:rPr>
          <w:rFonts w:ascii="Palatino Linotype" w:hAnsi="Palatino Linotype"/>
          <w:noProof/>
          <w:sz w:val="21"/>
          <w:szCs w:val="21"/>
        </w:rPr>
        <w:t> </w:t>
      </w:r>
      <w:r w:rsidR="00FF4625">
        <w:rPr>
          <w:rFonts w:ascii="Palatino Linotype" w:hAnsi="Palatino Linotype"/>
          <w:noProof/>
          <w:sz w:val="21"/>
          <w:szCs w:val="21"/>
        </w:rPr>
        <w:t> </w:t>
      </w:r>
      <w:r w:rsidR="00FF4625">
        <w:rPr>
          <w:rFonts w:ascii="Palatino Linotype" w:hAnsi="Palatino Linotype"/>
          <w:sz w:val="21"/>
          <w:szCs w:val="21"/>
        </w:rPr>
        <w:fldChar w:fldCharType="end"/>
      </w:r>
      <w:bookmarkEnd w:id="12"/>
      <w:r w:rsidR="004D39A6" w:rsidRPr="004D39A6">
        <w:rPr>
          <w:rFonts w:ascii="Palatino Linotype" w:hAnsi="Palatino Linotype"/>
          <w:sz w:val="21"/>
          <w:szCs w:val="21"/>
        </w:rPr>
        <w:t xml:space="preserve"> has possession of all needed right of way in time to meet the construction date and other requirements, the Department of Justice must start condemnation proceedings soon.</w:t>
      </w:r>
    </w:p>
    <w:p w:rsidR="00754686" w:rsidRPr="00EC5819" w:rsidRDefault="00754686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</w:p>
    <w:p w:rsidR="0065383B" w:rsidRPr="00EC5819" w:rsidRDefault="0065383B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Condemnation is costly and time consuming for all parties.  I believe we both wish to avoid legal action if possible.  Because we would prefer to reach agreement with you, I ask you to reconsider </w:t>
      </w:r>
      <w:proofErr w:type="gramStart"/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the </w:t>
      </w:r>
      <w:proofErr w:type="gramEnd"/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3" w:name="Text13"/>
      <w:r w:rsidR="00FF4625">
        <w:rPr>
          <w:rFonts w:ascii="Palatino Linotype" w:hAnsi="Palatino Linotype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end"/>
      </w:r>
      <w:bookmarkEnd w:id="13"/>
      <w:r w:rsidRPr="00EC5819">
        <w:rPr>
          <w:rFonts w:ascii="Palatino Linotype" w:hAnsi="Palatino Linotype"/>
          <w:color w:val="000000" w:themeColor="text1"/>
          <w:sz w:val="21"/>
          <w:szCs w:val="21"/>
        </w:rPr>
        <w:t>’s offer of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t xml:space="preserve"> 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4" w:name="Text14"/>
      <w:r w:rsidR="00FF4625">
        <w:rPr>
          <w:rFonts w:ascii="Palatino Linotype" w:hAnsi="Palatino Linotype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end"/>
      </w:r>
      <w:bookmarkEnd w:id="14"/>
      <w:r w:rsidRPr="00EC5819">
        <w:rPr>
          <w:rFonts w:ascii="Palatino Linotype" w:hAnsi="Palatino Linotype" w:cstheme="minorHAnsi"/>
          <w:color w:val="000000" w:themeColor="text1"/>
          <w:sz w:val="21"/>
          <w:szCs w:val="21"/>
        </w:rPr>
        <w:t>.</w:t>
      </w:r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 </w:t>
      </w:r>
    </w:p>
    <w:p w:rsidR="00754686" w:rsidRPr="00EC5819" w:rsidRDefault="00754686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</w:p>
    <w:p w:rsidR="0065383B" w:rsidRPr="00EC5819" w:rsidRDefault="0065383B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Should we not reach an understanding, the originally offered amount </w:t>
      </w:r>
      <w:proofErr w:type="gramStart"/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of </w:t>
      </w:r>
      <w:proofErr w:type="gramEnd"/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 w:rsidR="00FF4625">
        <w:rPr>
          <w:rFonts w:ascii="Palatino Linotype" w:hAnsi="Palatino Linotype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end"/>
      </w:r>
      <w:bookmarkEnd w:id="15"/>
      <w:proofErr w:type="gramStart"/>
      <w:r w:rsidR="00253EE7">
        <w:rPr>
          <w:rFonts w:ascii="Palatino Linotype" w:hAnsi="Palatino Linotype"/>
          <w:color w:val="000000" w:themeColor="text1"/>
          <w:sz w:val="21"/>
          <w:szCs w:val="21"/>
        </w:rPr>
        <w:t xml:space="preserve"> </w:t>
      </w:r>
      <w:r w:rsidRPr="00EC5819">
        <w:rPr>
          <w:rFonts w:ascii="Palatino Linotype" w:hAnsi="Palatino Linotype"/>
          <w:color w:val="000000" w:themeColor="text1"/>
          <w:sz w:val="21"/>
          <w:szCs w:val="21"/>
        </w:rPr>
        <w:t>will</w:t>
      </w:r>
      <w:proofErr w:type="gramEnd"/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 be deposited in Circuit Court for distribution as prescribed by State Law.  After deposit with the Court, </w:t>
      </w:r>
      <w:proofErr w:type="gramStart"/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the </w:t>
      </w:r>
      <w:proofErr w:type="gramEnd"/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6" w:name="Text16"/>
      <w:r w:rsidR="00FF4625">
        <w:rPr>
          <w:rFonts w:ascii="Palatino Linotype" w:hAnsi="Palatino Linotype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end"/>
      </w:r>
      <w:bookmarkEnd w:id="16"/>
      <w:proofErr w:type="gramStart"/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 can</w:t>
      </w:r>
      <w:proofErr w:type="gramEnd"/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 take possession of the property needed for this project and proceed with construction.</w:t>
      </w:r>
    </w:p>
    <w:p w:rsidR="00754686" w:rsidRPr="00EC5819" w:rsidRDefault="00754686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</w:p>
    <w:p w:rsidR="006E3C6A" w:rsidRPr="00EC5819" w:rsidRDefault="0065383B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I truly hope we can reach agreement and avoid Condemnation proceedings. 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7" w:name="Text17"/>
      <w:r w:rsidR="00FF4625">
        <w:rPr>
          <w:rFonts w:ascii="Palatino Linotype" w:hAnsi="Palatino Linotype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end"/>
      </w:r>
      <w:bookmarkEnd w:id="17"/>
      <w:r w:rsidR="00FF4625">
        <w:rPr>
          <w:rFonts w:ascii="Palatino Linotype" w:hAnsi="Palatino Linotype"/>
          <w:color w:val="000000" w:themeColor="text1"/>
          <w:sz w:val="21"/>
          <w:szCs w:val="21"/>
        </w:rPr>
        <w:t xml:space="preserve"> </w:t>
      </w:r>
      <w:proofErr w:type="gramStart"/>
      <w:r w:rsidRPr="00EC5819">
        <w:rPr>
          <w:rFonts w:ascii="Palatino Linotype" w:hAnsi="Palatino Linotype"/>
          <w:color w:val="000000" w:themeColor="text1"/>
          <w:sz w:val="21"/>
          <w:szCs w:val="21"/>
        </w:rPr>
        <w:t>is</w:t>
      </w:r>
      <w:proofErr w:type="gramEnd"/>
      <w:r w:rsidRPr="00EC5819">
        <w:rPr>
          <w:rFonts w:ascii="Palatino Linotype" w:hAnsi="Palatino Linotype"/>
          <w:color w:val="000000" w:themeColor="text1"/>
          <w:sz w:val="21"/>
          <w:szCs w:val="21"/>
        </w:rPr>
        <w:t xml:space="preserve"> available to complete details of this transaction and will contact you for your decision.  Our telephone number </w:t>
      </w:r>
      <w:proofErr w:type="gramStart"/>
      <w:r w:rsidRPr="00EC5819">
        <w:rPr>
          <w:rFonts w:ascii="Palatino Linotype" w:hAnsi="Palatino Linotype"/>
          <w:color w:val="000000" w:themeColor="text1"/>
          <w:sz w:val="21"/>
          <w:szCs w:val="21"/>
        </w:rPr>
        <w:t>is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t xml:space="preserve"> </w:t>
      </w:r>
      <w:proofErr w:type="gramEnd"/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8" w:name="Text18"/>
      <w:r w:rsidR="00FF4625">
        <w:rPr>
          <w:rFonts w:ascii="Palatino Linotype" w:hAnsi="Palatino Linotype"/>
          <w:color w:val="000000" w:themeColor="text1"/>
          <w:sz w:val="21"/>
          <w:szCs w:val="21"/>
        </w:rPr>
        <w:instrText xml:space="preserve"> FORMTEXT </w:instrTex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separate"/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noProof/>
          <w:color w:val="000000" w:themeColor="text1"/>
          <w:sz w:val="21"/>
          <w:szCs w:val="21"/>
        </w:rPr>
        <w:t> </w:t>
      </w:r>
      <w:r w:rsidR="00FF4625">
        <w:rPr>
          <w:rFonts w:ascii="Palatino Linotype" w:hAnsi="Palatino Linotype"/>
          <w:color w:val="000000" w:themeColor="text1"/>
          <w:sz w:val="21"/>
          <w:szCs w:val="21"/>
        </w:rPr>
        <w:fldChar w:fldCharType="end"/>
      </w:r>
      <w:bookmarkEnd w:id="18"/>
      <w:proofErr w:type="gramStart"/>
      <w:r w:rsidRPr="00EC5819">
        <w:rPr>
          <w:rFonts w:ascii="Palatino Linotype" w:hAnsi="Palatino Linotype" w:cstheme="minorHAnsi"/>
          <w:color w:val="000000" w:themeColor="text1"/>
          <w:sz w:val="21"/>
          <w:szCs w:val="21"/>
        </w:rPr>
        <w:t>.</w:t>
      </w:r>
      <w:proofErr w:type="gramEnd"/>
      <w:r w:rsidRPr="00EC5819">
        <w:rPr>
          <w:rFonts w:ascii="Palatino Linotype" w:hAnsi="Palatino Linotype" w:cstheme="minorHAnsi"/>
          <w:color w:val="000000" w:themeColor="text1"/>
          <w:sz w:val="21"/>
          <w:szCs w:val="21"/>
        </w:rPr>
        <w:t xml:space="preserve"> </w:t>
      </w:r>
      <w:r w:rsidRPr="00EC5819">
        <w:rPr>
          <w:rFonts w:ascii="Palatino Linotype" w:hAnsi="Palatino Linotype"/>
          <w:color w:val="000000" w:themeColor="text1"/>
          <w:sz w:val="21"/>
          <w:szCs w:val="21"/>
        </w:rPr>
        <w:t>Please give this matter serious and prompt consideration.</w:t>
      </w:r>
    </w:p>
    <w:p w:rsidR="00754686" w:rsidRPr="00EC5819" w:rsidRDefault="00754686" w:rsidP="00754686">
      <w:pPr>
        <w:jc w:val="both"/>
        <w:rPr>
          <w:rFonts w:ascii="Palatino Linotype" w:hAnsi="Palatino Linotype"/>
          <w:color w:val="000000" w:themeColor="text1"/>
          <w:sz w:val="21"/>
          <w:szCs w:val="21"/>
        </w:rPr>
      </w:pPr>
    </w:p>
    <w:p w:rsidR="00B4411D" w:rsidRPr="00EC5819" w:rsidRDefault="0065383B" w:rsidP="00985278">
      <w:pPr>
        <w:suppressAutoHyphens/>
        <w:jc w:val="both"/>
        <w:rPr>
          <w:rFonts w:ascii="Palatino Linotype" w:hAnsi="Palatino Linotype" w:cstheme="minorHAnsi"/>
          <w:color w:val="000000" w:themeColor="text1"/>
          <w:sz w:val="21"/>
          <w:szCs w:val="21"/>
        </w:rPr>
      </w:pPr>
      <w:r w:rsidRPr="00EC5819">
        <w:rPr>
          <w:rFonts w:ascii="Palatino Linotype" w:hAnsi="Palatino Linotype" w:cstheme="minorHAnsi"/>
          <w:color w:val="000000" w:themeColor="text1"/>
          <w:sz w:val="21"/>
          <w:szCs w:val="21"/>
        </w:rPr>
        <w:t>Sincerely,</w:t>
      </w:r>
    </w:p>
    <w:p w:rsidR="004432F8" w:rsidRPr="00EC5819" w:rsidRDefault="004432F8" w:rsidP="00985278">
      <w:pPr>
        <w:suppressAutoHyphens/>
        <w:jc w:val="both"/>
        <w:rPr>
          <w:rFonts w:ascii="Palatino Linotype" w:hAnsi="Palatino Linotype" w:cstheme="minorHAnsi"/>
          <w:color w:val="000000" w:themeColor="text1"/>
          <w:sz w:val="21"/>
          <w:szCs w:val="21"/>
        </w:rPr>
      </w:pPr>
    </w:p>
    <w:p w:rsidR="004432F8" w:rsidRDefault="004432F8" w:rsidP="00985278">
      <w:pPr>
        <w:suppressAutoHyphens/>
        <w:jc w:val="both"/>
        <w:rPr>
          <w:rFonts w:ascii="Palatino Linotype" w:hAnsi="Palatino Linotype" w:cstheme="minorHAnsi"/>
          <w:color w:val="000000" w:themeColor="text1"/>
          <w:sz w:val="21"/>
          <w:szCs w:val="21"/>
        </w:rPr>
      </w:pPr>
    </w:p>
    <w:p w:rsidR="00EC5819" w:rsidRPr="00EC5819" w:rsidRDefault="00EC5819" w:rsidP="00985278">
      <w:pPr>
        <w:suppressAutoHyphens/>
        <w:jc w:val="both"/>
        <w:rPr>
          <w:rFonts w:ascii="Palatino Linotype" w:hAnsi="Palatino Linotype" w:cstheme="minorHAnsi"/>
          <w:color w:val="000000" w:themeColor="text1"/>
          <w:sz w:val="21"/>
          <w:szCs w:val="21"/>
        </w:rPr>
      </w:pPr>
    </w:p>
    <w:p w:rsidR="0091154B" w:rsidRPr="00EC5819" w:rsidRDefault="00FF4625" w:rsidP="00985278">
      <w:pPr>
        <w:suppressAutoHyphens/>
        <w:jc w:val="both"/>
        <w:rPr>
          <w:rFonts w:ascii="Palatino Linotype" w:hAnsi="Palatino Linotype" w:cstheme="minorHAnsi"/>
          <w:color w:val="000000" w:themeColor="text1"/>
          <w:sz w:val="21"/>
          <w:szCs w:val="21"/>
        </w:rPr>
      </w:pPr>
      <w:r>
        <w:rPr>
          <w:rFonts w:ascii="Palatino Linotype" w:hAnsi="Palatino Linotype" w:cstheme="minorHAnsi"/>
          <w:color w:val="000000" w:themeColor="text1"/>
          <w:sz w:val="21"/>
          <w:szCs w:val="21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9" w:name="Text19"/>
      <w:r>
        <w:rPr>
          <w:rFonts w:ascii="Palatino Linotype" w:hAnsi="Palatino Linotype" w:cstheme="minorHAnsi"/>
          <w:color w:val="000000" w:themeColor="text1"/>
          <w:sz w:val="21"/>
          <w:szCs w:val="21"/>
        </w:rPr>
        <w:instrText xml:space="preserve"> FORMTEXT </w:instrText>
      </w:r>
      <w:r>
        <w:rPr>
          <w:rFonts w:ascii="Palatino Linotype" w:hAnsi="Palatino Linotype" w:cstheme="minorHAnsi"/>
          <w:color w:val="000000" w:themeColor="text1"/>
          <w:sz w:val="21"/>
          <w:szCs w:val="21"/>
        </w:rPr>
      </w:r>
      <w:r>
        <w:rPr>
          <w:rFonts w:ascii="Palatino Linotype" w:hAnsi="Palatino Linotype" w:cstheme="minorHAnsi"/>
          <w:color w:val="000000" w:themeColor="text1"/>
          <w:sz w:val="21"/>
          <w:szCs w:val="21"/>
        </w:rPr>
        <w:fldChar w:fldCharType="separate"/>
      </w:r>
      <w:r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>
        <w:rPr>
          <w:rFonts w:ascii="Palatino Linotype" w:hAnsi="Palatino Linotype" w:cstheme="minorHAnsi"/>
          <w:noProof/>
          <w:color w:val="000000" w:themeColor="text1"/>
          <w:sz w:val="21"/>
          <w:szCs w:val="21"/>
        </w:rPr>
        <w:t> </w:t>
      </w:r>
      <w:r>
        <w:rPr>
          <w:rFonts w:ascii="Palatino Linotype" w:hAnsi="Palatino Linotype" w:cstheme="minorHAnsi"/>
          <w:color w:val="000000" w:themeColor="text1"/>
          <w:sz w:val="21"/>
          <w:szCs w:val="21"/>
        </w:rPr>
        <w:fldChar w:fldCharType="end"/>
      </w:r>
      <w:bookmarkEnd w:id="19"/>
    </w:p>
    <w:sectPr w:rsidR="0091154B" w:rsidRPr="00EC5819" w:rsidSect="00467F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720" w:right="720" w:bottom="720" w:left="720" w:header="432" w:footer="432" w:gutter="0"/>
      <w:paperSrc w:first="15" w:other="15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A1" w:rsidRDefault="00AA43A1">
      <w:r>
        <w:separator/>
      </w:r>
    </w:p>
  </w:endnote>
  <w:endnote w:type="continuationSeparator" w:id="0">
    <w:p w:rsidR="00AA43A1" w:rsidRDefault="00AA4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25" w:rsidRDefault="00FF46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C6F" w:rsidRPr="0091154B" w:rsidRDefault="00171D1F" w:rsidP="0091154B">
    <w:pPr>
      <w:tabs>
        <w:tab w:val="left" w:pos="576"/>
        <w:tab w:val="left" w:pos="4050"/>
        <w:tab w:val="left" w:pos="5472"/>
      </w:tabs>
      <w:suppressAutoHyphens/>
      <w:rPr>
        <w:rFonts w:ascii="Palatino Linotype" w:hAnsi="Palatino Linotype" w:cs="Arial"/>
        <w:sz w:val="16"/>
        <w:szCs w:val="16"/>
      </w:rPr>
    </w:pPr>
    <w:r>
      <w:rPr>
        <w:rFonts w:ascii="Palatino Linotype" w:hAnsi="Palatino Linotype"/>
        <w:sz w:val="16"/>
        <w:szCs w:val="16"/>
      </w:rPr>
      <w:t>Form</w:t>
    </w:r>
    <w:r w:rsidR="0091154B" w:rsidRPr="0091154B">
      <w:rPr>
        <w:rFonts w:ascii="Palatino Linotype" w:hAnsi="Palatino Linotype"/>
        <w:sz w:val="16"/>
        <w:szCs w:val="16"/>
      </w:rPr>
      <w:t xml:space="preserve"> (2052</w:t>
    </w:r>
    <w:proofErr w:type="gramStart"/>
    <w:r w:rsidR="0091154B" w:rsidRPr="0091154B">
      <w:rPr>
        <w:rFonts w:ascii="Palatino Linotype" w:hAnsi="Palatino Linotype"/>
        <w:sz w:val="16"/>
        <w:szCs w:val="16"/>
      </w:rPr>
      <w:t>)</w:t>
    </w:r>
    <w:proofErr w:type="gramEnd"/>
    <w:r>
      <w:rPr>
        <w:rFonts w:ascii="Palatino Linotype" w:hAnsi="Palatino Linotype"/>
        <w:sz w:val="16"/>
        <w:szCs w:val="16"/>
      </w:rPr>
      <w:ptab w:relativeTo="margin" w:alignment="center" w:leader="none"/>
    </w:r>
    <w:r w:rsidR="0091154B" w:rsidRPr="0091154B">
      <w:rPr>
        <w:rFonts w:ascii="Palatino Linotype" w:hAnsi="Palatino Linotype" w:cs="Arial"/>
        <w:sz w:val="16"/>
        <w:szCs w:val="16"/>
      </w:rPr>
      <w:t xml:space="preserve">Page </w: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9014E7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9014E7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end"/>
    </w:r>
    <w:r>
      <w:rPr>
        <w:rStyle w:val="PageNumber"/>
        <w:rFonts w:ascii="Palatino Linotype" w:hAnsi="Palatino Linotype" w:cs="Arial"/>
        <w:sz w:val="16"/>
        <w:szCs w:val="16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C6F" w:rsidRPr="0091154B" w:rsidRDefault="00467F03" w:rsidP="0091154B">
    <w:pPr>
      <w:tabs>
        <w:tab w:val="left" w:pos="576"/>
        <w:tab w:val="left" w:pos="4050"/>
        <w:tab w:val="left" w:pos="5472"/>
      </w:tabs>
      <w:suppressAutoHyphens/>
      <w:rPr>
        <w:rFonts w:ascii="Palatino Linotype" w:hAnsi="Palatino Linotype" w:cs="Arial"/>
        <w:sz w:val="16"/>
        <w:szCs w:val="16"/>
      </w:rPr>
    </w:pPr>
    <w:r>
      <w:rPr>
        <w:rFonts w:ascii="Palatino Linotype" w:hAnsi="Palatino Linotype"/>
        <w:sz w:val="16"/>
        <w:szCs w:val="16"/>
      </w:rPr>
      <w:t xml:space="preserve">Form </w:t>
    </w:r>
    <w:r w:rsidR="0091154B" w:rsidRPr="0091154B">
      <w:rPr>
        <w:rFonts w:ascii="Palatino Linotype" w:hAnsi="Palatino Linotype"/>
        <w:sz w:val="16"/>
        <w:szCs w:val="16"/>
      </w:rPr>
      <w:t>(2052</w:t>
    </w:r>
    <w:proofErr w:type="gramStart"/>
    <w:r w:rsidR="0091154B" w:rsidRPr="0091154B">
      <w:rPr>
        <w:rFonts w:ascii="Palatino Linotype" w:hAnsi="Palatino Linotype"/>
        <w:sz w:val="16"/>
        <w:szCs w:val="16"/>
      </w:rPr>
      <w:t>)</w:t>
    </w:r>
    <w:proofErr w:type="gramEnd"/>
    <w:r>
      <w:rPr>
        <w:rFonts w:ascii="Palatino Linotype" w:hAnsi="Palatino Linotype"/>
        <w:sz w:val="16"/>
        <w:szCs w:val="16"/>
      </w:rPr>
      <w:ptab w:relativeTo="margin" w:alignment="center" w:leader="none"/>
    </w:r>
    <w:r w:rsidR="0091154B" w:rsidRPr="0091154B">
      <w:rPr>
        <w:rFonts w:ascii="Palatino Linotype" w:hAnsi="Palatino Linotype" w:cs="Arial"/>
        <w:sz w:val="16"/>
        <w:szCs w:val="16"/>
      </w:rPr>
      <w:t xml:space="preserve">Page </w: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274272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274272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="0091154B" w:rsidRPr="0091154B">
      <w:rPr>
        <w:rStyle w:val="PageNumber"/>
        <w:rFonts w:ascii="Palatino Linotype" w:hAnsi="Palatino Linotype" w:cs="Arial"/>
        <w:sz w:val="16"/>
        <w:szCs w:val="16"/>
      </w:rPr>
      <w:fldChar w:fldCharType="end"/>
    </w:r>
    <w:r>
      <w:rPr>
        <w:rStyle w:val="PageNumber"/>
        <w:rFonts w:ascii="Palatino Linotype" w:hAnsi="Palatino Linotype" w:cs="Arial"/>
        <w:sz w:val="16"/>
        <w:szCs w:val="16"/>
      </w:rPr>
      <w:ptab w:relativeTo="margin" w:alignment="right" w:leader="none"/>
    </w:r>
    <w:r w:rsidR="00C9267F">
      <w:rPr>
        <w:rStyle w:val="PageNumber"/>
        <w:rFonts w:ascii="Palatino Linotype" w:hAnsi="Palatino Linotype" w:cs="Arial"/>
        <w:sz w:val="16"/>
        <w:szCs w:val="16"/>
      </w:rPr>
      <w:t xml:space="preserve">Form 734-2961 </w:t>
    </w:r>
    <w:r w:rsidR="00941B53">
      <w:rPr>
        <w:rStyle w:val="PageNumber"/>
        <w:rFonts w:ascii="Palatino Linotype" w:hAnsi="Palatino Linotype" w:cs="Arial"/>
        <w:sz w:val="16"/>
        <w:szCs w:val="16"/>
      </w:rPr>
      <w:t xml:space="preserve">Rev </w:t>
    </w:r>
    <w:r w:rsidR="00C9267F">
      <w:rPr>
        <w:rStyle w:val="PageNumber"/>
        <w:rFonts w:ascii="Palatino Linotype" w:hAnsi="Palatino Linotype" w:cs="Arial"/>
        <w:sz w:val="16"/>
        <w:szCs w:val="16"/>
      </w:rPr>
      <w:t xml:space="preserve"> 0</w:t>
    </w:r>
    <w:r w:rsidR="00AB191D">
      <w:rPr>
        <w:rStyle w:val="PageNumber"/>
        <w:rFonts w:ascii="Palatino Linotype" w:hAnsi="Palatino Linotype" w:cs="Arial"/>
        <w:sz w:val="16"/>
        <w:szCs w:val="16"/>
      </w:rPr>
      <w:t>9</w:t>
    </w:r>
    <w:r w:rsidR="00C9267F">
      <w:rPr>
        <w:rStyle w:val="PageNumber"/>
        <w:rFonts w:ascii="Palatino Linotype" w:hAnsi="Palatino Linotype" w:cs="Arial"/>
        <w:sz w:val="16"/>
        <w:szCs w:val="16"/>
      </w:rPr>
      <w:t>/</w:t>
    </w:r>
    <w:r w:rsidR="00AB191D">
      <w:rPr>
        <w:rStyle w:val="PageNumber"/>
        <w:rFonts w:ascii="Palatino Linotype" w:hAnsi="Palatino Linotype" w:cs="Arial"/>
        <w:sz w:val="16"/>
        <w:szCs w:val="16"/>
      </w:rPr>
      <w:t>10</w:t>
    </w:r>
    <w:r w:rsidR="00C9267F">
      <w:rPr>
        <w:rStyle w:val="PageNumber"/>
        <w:rFonts w:ascii="Palatino Linotype" w:hAnsi="Palatino Linotype" w:cs="Arial"/>
        <w:sz w:val="16"/>
        <w:szCs w:val="16"/>
      </w:rPr>
      <w:t>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A1" w:rsidRDefault="00AA43A1">
      <w:r>
        <w:separator/>
      </w:r>
    </w:p>
  </w:footnote>
  <w:footnote w:type="continuationSeparator" w:id="0">
    <w:p w:rsidR="00AA43A1" w:rsidRDefault="00AA4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25" w:rsidRDefault="00FF46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25" w:rsidRDefault="00FF46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34" w:rsidRPr="00467F03" w:rsidRDefault="006D1334" w:rsidP="00EC5819">
    <w:pPr>
      <w:spacing w:after="120"/>
      <w:ind w:left="-202"/>
      <w:jc w:val="center"/>
      <w:rPr>
        <w:rFonts w:ascii="Palatino Linotype" w:hAnsi="Palatino Linotype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38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1FA"/>
    <w:rsid w:val="0000289D"/>
    <w:rsid w:val="00003995"/>
    <w:rsid w:val="00003A3E"/>
    <w:rsid w:val="00005933"/>
    <w:rsid w:val="00005F00"/>
    <w:rsid w:val="00006A45"/>
    <w:rsid w:val="000109B9"/>
    <w:rsid w:val="0002445C"/>
    <w:rsid w:val="00032D64"/>
    <w:rsid w:val="00053092"/>
    <w:rsid w:val="00055574"/>
    <w:rsid w:val="000610E5"/>
    <w:rsid w:val="00062F17"/>
    <w:rsid w:val="00073A5F"/>
    <w:rsid w:val="000904A7"/>
    <w:rsid w:val="000918C5"/>
    <w:rsid w:val="00093F80"/>
    <w:rsid w:val="00094212"/>
    <w:rsid w:val="000952A2"/>
    <w:rsid w:val="000A7B48"/>
    <w:rsid w:val="000B63C1"/>
    <w:rsid w:val="000C4747"/>
    <w:rsid w:val="000C6390"/>
    <w:rsid w:val="000C707D"/>
    <w:rsid w:val="000D1033"/>
    <w:rsid w:val="000D40AD"/>
    <w:rsid w:val="000D530A"/>
    <w:rsid w:val="000E7D49"/>
    <w:rsid w:val="00101404"/>
    <w:rsid w:val="0010461F"/>
    <w:rsid w:val="001072B7"/>
    <w:rsid w:val="00110622"/>
    <w:rsid w:val="00110A33"/>
    <w:rsid w:val="00111D32"/>
    <w:rsid w:val="00113477"/>
    <w:rsid w:val="00113B95"/>
    <w:rsid w:val="00115C13"/>
    <w:rsid w:val="00130B99"/>
    <w:rsid w:val="001314B1"/>
    <w:rsid w:val="001334CA"/>
    <w:rsid w:val="00142D41"/>
    <w:rsid w:val="001515CF"/>
    <w:rsid w:val="00153067"/>
    <w:rsid w:val="001634BE"/>
    <w:rsid w:val="00165A32"/>
    <w:rsid w:val="00165D0E"/>
    <w:rsid w:val="00171D1F"/>
    <w:rsid w:val="00172366"/>
    <w:rsid w:val="00183F2C"/>
    <w:rsid w:val="0018633D"/>
    <w:rsid w:val="00191105"/>
    <w:rsid w:val="001937FE"/>
    <w:rsid w:val="00193AA2"/>
    <w:rsid w:val="001960B4"/>
    <w:rsid w:val="00196C7C"/>
    <w:rsid w:val="001A1410"/>
    <w:rsid w:val="001A6C84"/>
    <w:rsid w:val="001B4E9D"/>
    <w:rsid w:val="001C0FE8"/>
    <w:rsid w:val="001C1346"/>
    <w:rsid w:val="001C7FB4"/>
    <w:rsid w:val="001D0E40"/>
    <w:rsid w:val="001D7234"/>
    <w:rsid w:val="001E14CA"/>
    <w:rsid w:val="001E3401"/>
    <w:rsid w:val="001E4C2C"/>
    <w:rsid w:val="001F1AC0"/>
    <w:rsid w:val="001F1D7B"/>
    <w:rsid w:val="001F30F3"/>
    <w:rsid w:val="001F7B89"/>
    <w:rsid w:val="0020438C"/>
    <w:rsid w:val="0020473E"/>
    <w:rsid w:val="0020539A"/>
    <w:rsid w:val="00212CC0"/>
    <w:rsid w:val="00213A86"/>
    <w:rsid w:val="00217F21"/>
    <w:rsid w:val="00224FCB"/>
    <w:rsid w:val="00237D98"/>
    <w:rsid w:val="00240243"/>
    <w:rsid w:val="0024204F"/>
    <w:rsid w:val="00244D4F"/>
    <w:rsid w:val="00253EE7"/>
    <w:rsid w:val="002560AE"/>
    <w:rsid w:val="002569B9"/>
    <w:rsid w:val="0026595F"/>
    <w:rsid w:val="00272572"/>
    <w:rsid w:val="0027409B"/>
    <w:rsid w:val="00274272"/>
    <w:rsid w:val="00274CD3"/>
    <w:rsid w:val="00274DAB"/>
    <w:rsid w:val="002807A7"/>
    <w:rsid w:val="00280A7F"/>
    <w:rsid w:val="00282D51"/>
    <w:rsid w:val="002B03E1"/>
    <w:rsid w:val="002B737A"/>
    <w:rsid w:val="002C799A"/>
    <w:rsid w:val="002E1F92"/>
    <w:rsid w:val="002F162C"/>
    <w:rsid w:val="002F2C11"/>
    <w:rsid w:val="002F4F3D"/>
    <w:rsid w:val="00301588"/>
    <w:rsid w:val="00304172"/>
    <w:rsid w:val="00304D30"/>
    <w:rsid w:val="00310010"/>
    <w:rsid w:val="00310337"/>
    <w:rsid w:val="00315723"/>
    <w:rsid w:val="00315F5C"/>
    <w:rsid w:val="00315FD2"/>
    <w:rsid w:val="0032515C"/>
    <w:rsid w:val="003263C0"/>
    <w:rsid w:val="003410E3"/>
    <w:rsid w:val="00341751"/>
    <w:rsid w:val="00347BF4"/>
    <w:rsid w:val="00347D3F"/>
    <w:rsid w:val="00350113"/>
    <w:rsid w:val="0035157D"/>
    <w:rsid w:val="003554DF"/>
    <w:rsid w:val="00355ED7"/>
    <w:rsid w:val="003606B3"/>
    <w:rsid w:val="00361363"/>
    <w:rsid w:val="00362A73"/>
    <w:rsid w:val="00362CB5"/>
    <w:rsid w:val="00363C7A"/>
    <w:rsid w:val="003749E8"/>
    <w:rsid w:val="0037551D"/>
    <w:rsid w:val="003A3EF0"/>
    <w:rsid w:val="003B0BAD"/>
    <w:rsid w:val="003B1965"/>
    <w:rsid w:val="003B27B2"/>
    <w:rsid w:val="003B4AC2"/>
    <w:rsid w:val="003B5783"/>
    <w:rsid w:val="003D0C0E"/>
    <w:rsid w:val="003D547D"/>
    <w:rsid w:val="003D65FC"/>
    <w:rsid w:val="003D744A"/>
    <w:rsid w:val="003E1D29"/>
    <w:rsid w:val="003E306A"/>
    <w:rsid w:val="003E6E98"/>
    <w:rsid w:val="003F75EF"/>
    <w:rsid w:val="00405430"/>
    <w:rsid w:val="00406192"/>
    <w:rsid w:val="00407118"/>
    <w:rsid w:val="0041215F"/>
    <w:rsid w:val="00412272"/>
    <w:rsid w:val="00412D9A"/>
    <w:rsid w:val="00417AF3"/>
    <w:rsid w:val="00422FE6"/>
    <w:rsid w:val="00424710"/>
    <w:rsid w:val="00425C6D"/>
    <w:rsid w:val="00426926"/>
    <w:rsid w:val="00426AE6"/>
    <w:rsid w:val="0042705A"/>
    <w:rsid w:val="00427073"/>
    <w:rsid w:val="0043749E"/>
    <w:rsid w:val="004432F8"/>
    <w:rsid w:val="00444385"/>
    <w:rsid w:val="00444B7B"/>
    <w:rsid w:val="004451FA"/>
    <w:rsid w:val="0044768A"/>
    <w:rsid w:val="00456522"/>
    <w:rsid w:val="00460B38"/>
    <w:rsid w:val="004626C8"/>
    <w:rsid w:val="00462B98"/>
    <w:rsid w:val="0046448A"/>
    <w:rsid w:val="00467A97"/>
    <w:rsid w:val="00467F03"/>
    <w:rsid w:val="00470392"/>
    <w:rsid w:val="00471F1E"/>
    <w:rsid w:val="00472646"/>
    <w:rsid w:val="00475F8A"/>
    <w:rsid w:val="00483E91"/>
    <w:rsid w:val="00484DB1"/>
    <w:rsid w:val="0048560A"/>
    <w:rsid w:val="00492422"/>
    <w:rsid w:val="004A4136"/>
    <w:rsid w:val="004A4720"/>
    <w:rsid w:val="004A489D"/>
    <w:rsid w:val="004A6015"/>
    <w:rsid w:val="004A722B"/>
    <w:rsid w:val="004B0F5D"/>
    <w:rsid w:val="004B4DCF"/>
    <w:rsid w:val="004B65A1"/>
    <w:rsid w:val="004C7391"/>
    <w:rsid w:val="004C7862"/>
    <w:rsid w:val="004D051E"/>
    <w:rsid w:val="004D2700"/>
    <w:rsid w:val="004D39A6"/>
    <w:rsid w:val="004E09C7"/>
    <w:rsid w:val="004E120F"/>
    <w:rsid w:val="004E363A"/>
    <w:rsid w:val="004E3B73"/>
    <w:rsid w:val="004E4A76"/>
    <w:rsid w:val="004F09C9"/>
    <w:rsid w:val="004F254C"/>
    <w:rsid w:val="004F4A40"/>
    <w:rsid w:val="005028E0"/>
    <w:rsid w:val="005149EE"/>
    <w:rsid w:val="00514BF2"/>
    <w:rsid w:val="00514E84"/>
    <w:rsid w:val="0051769F"/>
    <w:rsid w:val="005215FA"/>
    <w:rsid w:val="00521B53"/>
    <w:rsid w:val="00535881"/>
    <w:rsid w:val="005376FF"/>
    <w:rsid w:val="005467A9"/>
    <w:rsid w:val="0055394F"/>
    <w:rsid w:val="00554A28"/>
    <w:rsid w:val="00566537"/>
    <w:rsid w:val="00567431"/>
    <w:rsid w:val="00574A4C"/>
    <w:rsid w:val="00580E7B"/>
    <w:rsid w:val="00582790"/>
    <w:rsid w:val="00582BC8"/>
    <w:rsid w:val="0058739D"/>
    <w:rsid w:val="00587E89"/>
    <w:rsid w:val="0059144F"/>
    <w:rsid w:val="005A08BC"/>
    <w:rsid w:val="005A0E54"/>
    <w:rsid w:val="005A4D03"/>
    <w:rsid w:val="005B26FD"/>
    <w:rsid w:val="005B3B58"/>
    <w:rsid w:val="005B53FE"/>
    <w:rsid w:val="005C55F9"/>
    <w:rsid w:val="005D091F"/>
    <w:rsid w:val="005D352E"/>
    <w:rsid w:val="005E0018"/>
    <w:rsid w:val="005E2B72"/>
    <w:rsid w:val="005E31D2"/>
    <w:rsid w:val="005E3B41"/>
    <w:rsid w:val="005E411C"/>
    <w:rsid w:val="005F7F3B"/>
    <w:rsid w:val="006000DF"/>
    <w:rsid w:val="00602155"/>
    <w:rsid w:val="00602411"/>
    <w:rsid w:val="00605913"/>
    <w:rsid w:val="00610B92"/>
    <w:rsid w:val="00612559"/>
    <w:rsid w:val="00612BF6"/>
    <w:rsid w:val="00616D06"/>
    <w:rsid w:val="00627EF7"/>
    <w:rsid w:val="00635FA5"/>
    <w:rsid w:val="006447C1"/>
    <w:rsid w:val="006448DA"/>
    <w:rsid w:val="00646D0F"/>
    <w:rsid w:val="0065081C"/>
    <w:rsid w:val="00650CA1"/>
    <w:rsid w:val="0065383B"/>
    <w:rsid w:val="00657BBD"/>
    <w:rsid w:val="00673F60"/>
    <w:rsid w:val="00680FDA"/>
    <w:rsid w:val="006816BA"/>
    <w:rsid w:val="00684504"/>
    <w:rsid w:val="006908E7"/>
    <w:rsid w:val="0069442E"/>
    <w:rsid w:val="0069549C"/>
    <w:rsid w:val="006A12BD"/>
    <w:rsid w:val="006A2C62"/>
    <w:rsid w:val="006A337B"/>
    <w:rsid w:val="006A6156"/>
    <w:rsid w:val="006B1F17"/>
    <w:rsid w:val="006B62FD"/>
    <w:rsid w:val="006C07F6"/>
    <w:rsid w:val="006C4831"/>
    <w:rsid w:val="006C5771"/>
    <w:rsid w:val="006D0AF7"/>
    <w:rsid w:val="006D1334"/>
    <w:rsid w:val="006D3B55"/>
    <w:rsid w:val="006D5162"/>
    <w:rsid w:val="006E2535"/>
    <w:rsid w:val="006E3C6A"/>
    <w:rsid w:val="006E430C"/>
    <w:rsid w:val="006E4A1F"/>
    <w:rsid w:val="006E5759"/>
    <w:rsid w:val="006F475B"/>
    <w:rsid w:val="00700345"/>
    <w:rsid w:val="007038FF"/>
    <w:rsid w:val="00704837"/>
    <w:rsid w:val="007142AE"/>
    <w:rsid w:val="0072737F"/>
    <w:rsid w:val="00745E5C"/>
    <w:rsid w:val="00747AB4"/>
    <w:rsid w:val="00750E75"/>
    <w:rsid w:val="00751C6F"/>
    <w:rsid w:val="00754686"/>
    <w:rsid w:val="00761A60"/>
    <w:rsid w:val="00764BCB"/>
    <w:rsid w:val="00770390"/>
    <w:rsid w:val="00774B53"/>
    <w:rsid w:val="00776600"/>
    <w:rsid w:val="007835E8"/>
    <w:rsid w:val="00784E85"/>
    <w:rsid w:val="00787817"/>
    <w:rsid w:val="007900CA"/>
    <w:rsid w:val="00794586"/>
    <w:rsid w:val="00794A86"/>
    <w:rsid w:val="007A6BD4"/>
    <w:rsid w:val="007C3F43"/>
    <w:rsid w:val="007E127A"/>
    <w:rsid w:val="007E6FC1"/>
    <w:rsid w:val="007F3C2C"/>
    <w:rsid w:val="007F5587"/>
    <w:rsid w:val="007F5EBB"/>
    <w:rsid w:val="00801F76"/>
    <w:rsid w:val="00803E58"/>
    <w:rsid w:val="00804017"/>
    <w:rsid w:val="00806B91"/>
    <w:rsid w:val="0080725A"/>
    <w:rsid w:val="0081555C"/>
    <w:rsid w:val="0082094C"/>
    <w:rsid w:val="00823C66"/>
    <w:rsid w:val="00831104"/>
    <w:rsid w:val="00835B21"/>
    <w:rsid w:val="00840927"/>
    <w:rsid w:val="008423FD"/>
    <w:rsid w:val="008455BD"/>
    <w:rsid w:val="00847D54"/>
    <w:rsid w:val="00851D86"/>
    <w:rsid w:val="00852A01"/>
    <w:rsid w:val="00853839"/>
    <w:rsid w:val="00853BF0"/>
    <w:rsid w:val="00860D89"/>
    <w:rsid w:val="00864B49"/>
    <w:rsid w:val="008658EA"/>
    <w:rsid w:val="00872A91"/>
    <w:rsid w:val="00876393"/>
    <w:rsid w:val="008773D5"/>
    <w:rsid w:val="008863FA"/>
    <w:rsid w:val="00886826"/>
    <w:rsid w:val="0089450D"/>
    <w:rsid w:val="00897093"/>
    <w:rsid w:val="008A1D4C"/>
    <w:rsid w:val="008A306F"/>
    <w:rsid w:val="008A58A1"/>
    <w:rsid w:val="008A5EF0"/>
    <w:rsid w:val="008B1A5D"/>
    <w:rsid w:val="008B2ED1"/>
    <w:rsid w:val="008C1C57"/>
    <w:rsid w:val="008C744C"/>
    <w:rsid w:val="008C7AB3"/>
    <w:rsid w:val="008D53F6"/>
    <w:rsid w:val="008E2213"/>
    <w:rsid w:val="008E4D64"/>
    <w:rsid w:val="008E6DF0"/>
    <w:rsid w:val="008F471B"/>
    <w:rsid w:val="008F4A9C"/>
    <w:rsid w:val="008F6C87"/>
    <w:rsid w:val="009014E7"/>
    <w:rsid w:val="0091154B"/>
    <w:rsid w:val="00917381"/>
    <w:rsid w:val="00926C80"/>
    <w:rsid w:val="0093139B"/>
    <w:rsid w:val="00933171"/>
    <w:rsid w:val="00934254"/>
    <w:rsid w:val="009402B1"/>
    <w:rsid w:val="009416A3"/>
    <w:rsid w:val="00941B53"/>
    <w:rsid w:val="009527CA"/>
    <w:rsid w:val="00956EB1"/>
    <w:rsid w:val="00960970"/>
    <w:rsid w:val="0096282A"/>
    <w:rsid w:val="009705E5"/>
    <w:rsid w:val="009762A2"/>
    <w:rsid w:val="009829B3"/>
    <w:rsid w:val="009835D0"/>
    <w:rsid w:val="00984721"/>
    <w:rsid w:val="00985278"/>
    <w:rsid w:val="009901D9"/>
    <w:rsid w:val="009931B1"/>
    <w:rsid w:val="0099337F"/>
    <w:rsid w:val="00994044"/>
    <w:rsid w:val="009A4D57"/>
    <w:rsid w:val="009B00CA"/>
    <w:rsid w:val="009B436A"/>
    <w:rsid w:val="009C5FFB"/>
    <w:rsid w:val="009D1FD3"/>
    <w:rsid w:val="009D2F84"/>
    <w:rsid w:val="009E2ADF"/>
    <w:rsid w:val="009E43EA"/>
    <w:rsid w:val="009F0C04"/>
    <w:rsid w:val="009F4BA3"/>
    <w:rsid w:val="009F5FD1"/>
    <w:rsid w:val="00A00B89"/>
    <w:rsid w:val="00A03275"/>
    <w:rsid w:val="00A04A2E"/>
    <w:rsid w:val="00A05126"/>
    <w:rsid w:val="00A10F69"/>
    <w:rsid w:val="00A115F3"/>
    <w:rsid w:val="00A1596A"/>
    <w:rsid w:val="00A15DB0"/>
    <w:rsid w:val="00A215CE"/>
    <w:rsid w:val="00A21822"/>
    <w:rsid w:val="00A23BEC"/>
    <w:rsid w:val="00A2739E"/>
    <w:rsid w:val="00A32069"/>
    <w:rsid w:val="00A462BA"/>
    <w:rsid w:val="00A46FEB"/>
    <w:rsid w:val="00A47038"/>
    <w:rsid w:val="00A4738A"/>
    <w:rsid w:val="00A473F1"/>
    <w:rsid w:val="00A50D15"/>
    <w:rsid w:val="00A52716"/>
    <w:rsid w:val="00A55496"/>
    <w:rsid w:val="00A554C2"/>
    <w:rsid w:val="00A561A6"/>
    <w:rsid w:val="00A56465"/>
    <w:rsid w:val="00A6263C"/>
    <w:rsid w:val="00A66925"/>
    <w:rsid w:val="00A718A7"/>
    <w:rsid w:val="00A7311D"/>
    <w:rsid w:val="00A75851"/>
    <w:rsid w:val="00A81C77"/>
    <w:rsid w:val="00A93C46"/>
    <w:rsid w:val="00AA43A1"/>
    <w:rsid w:val="00AA59E3"/>
    <w:rsid w:val="00AB191D"/>
    <w:rsid w:val="00AB1C02"/>
    <w:rsid w:val="00AB3982"/>
    <w:rsid w:val="00AB3EB4"/>
    <w:rsid w:val="00AC160E"/>
    <w:rsid w:val="00AD0DF4"/>
    <w:rsid w:val="00AD1BAA"/>
    <w:rsid w:val="00AD2BFA"/>
    <w:rsid w:val="00AD789A"/>
    <w:rsid w:val="00AE308C"/>
    <w:rsid w:val="00AF0E45"/>
    <w:rsid w:val="00AF2ADB"/>
    <w:rsid w:val="00AF3ED2"/>
    <w:rsid w:val="00AF68B5"/>
    <w:rsid w:val="00B01587"/>
    <w:rsid w:val="00B07146"/>
    <w:rsid w:val="00B11E94"/>
    <w:rsid w:val="00B1523C"/>
    <w:rsid w:val="00B3178D"/>
    <w:rsid w:val="00B36771"/>
    <w:rsid w:val="00B44058"/>
    <w:rsid w:val="00B4411D"/>
    <w:rsid w:val="00B44422"/>
    <w:rsid w:val="00B44732"/>
    <w:rsid w:val="00B45013"/>
    <w:rsid w:val="00B4570E"/>
    <w:rsid w:val="00B47C19"/>
    <w:rsid w:val="00B514B1"/>
    <w:rsid w:val="00B52103"/>
    <w:rsid w:val="00B5319B"/>
    <w:rsid w:val="00B66DB1"/>
    <w:rsid w:val="00B72C8A"/>
    <w:rsid w:val="00B73372"/>
    <w:rsid w:val="00B76735"/>
    <w:rsid w:val="00B8739A"/>
    <w:rsid w:val="00B96BCE"/>
    <w:rsid w:val="00BA0D75"/>
    <w:rsid w:val="00BA668D"/>
    <w:rsid w:val="00BB4C24"/>
    <w:rsid w:val="00BB5350"/>
    <w:rsid w:val="00BC52A3"/>
    <w:rsid w:val="00BD2159"/>
    <w:rsid w:val="00BD7CE2"/>
    <w:rsid w:val="00BE3654"/>
    <w:rsid w:val="00BE6432"/>
    <w:rsid w:val="00BE7731"/>
    <w:rsid w:val="00BF0151"/>
    <w:rsid w:val="00BF267D"/>
    <w:rsid w:val="00C03759"/>
    <w:rsid w:val="00C0561A"/>
    <w:rsid w:val="00C06661"/>
    <w:rsid w:val="00C146FA"/>
    <w:rsid w:val="00C149B4"/>
    <w:rsid w:val="00C17C01"/>
    <w:rsid w:val="00C27A16"/>
    <w:rsid w:val="00C35B14"/>
    <w:rsid w:val="00C4409E"/>
    <w:rsid w:val="00C46E88"/>
    <w:rsid w:val="00C52111"/>
    <w:rsid w:val="00C5329A"/>
    <w:rsid w:val="00C679A9"/>
    <w:rsid w:val="00C705BB"/>
    <w:rsid w:val="00C72934"/>
    <w:rsid w:val="00C7444E"/>
    <w:rsid w:val="00C77E85"/>
    <w:rsid w:val="00C82CED"/>
    <w:rsid w:val="00C84758"/>
    <w:rsid w:val="00C9267F"/>
    <w:rsid w:val="00C953BC"/>
    <w:rsid w:val="00C9665D"/>
    <w:rsid w:val="00CA03B3"/>
    <w:rsid w:val="00CA2C24"/>
    <w:rsid w:val="00CA788E"/>
    <w:rsid w:val="00CB2826"/>
    <w:rsid w:val="00CB750A"/>
    <w:rsid w:val="00CC02F0"/>
    <w:rsid w:val="00CC2818"/>
    <w:rsid w:val="00CC5A16"/>
    <w:rsid w:val="00CD1397"/>
    <w:rsid w:val="00CE0164"/>
    <w:rsid w:val="00CE0A93"/>
    <w:rsid w:val="00CE0EA6"/>
    <w:rsid w:val="00CE0F42"/>
    <w:rsid w:val="00CF088A"/>
    <w:rsid w:val="00CF7793"/>
    <w:rsid w:val="00D03FBD"/>
    <w:rsid w:val="00D10CC8"/>
    <w:rsid w:val="00D14249"/>
    <w:rsid w:val="00D16EF1"/>
    <w:rsid w:val="00D20455"/>
    <w:rsid w:val="00D23A94"/>
    <w:rsid w:val="00D327A3"/>
    <w:rsid w:val="00D345B3"/>
    <w:rsid w:val="00D35C67"/>
    <w:rsid w:val="00D36245"/>
    <w:rsid w:val="00D41062"/>
    <w:rsid w:val="00D424FB"/>
    <w:rsid w:val="00D65306"/>
    <w:rsid w:val="00D77A2B"/>
    <w:rsid w:val="00D80002"/>
    <w:rsid w:val="00D82260"/>
    <w:rsid w:val="00D841B1"/>
    <w:rsid w:val="00D84C28"/>
    <w:rsid w:val="00D95BC2"/>
    <w:rsid w:val="00D96FEB"/>
    <w:rsid w:val="00DA461C"/>
    <w:rsid w:val="00DA7DD8"/>
    <w:rsid w:val="00DB6D15"/>
    <w:rsid w:val="00DB7CAF"/>
    <w:rsid w:val="00DC6126"/>
    <w:rsid w:val="00DC641D"/>
    <w:rsid w:val="00DC7922"/>
    <w:rsid w:val="00DD1448"/>
    <w:rsid w:val="00DD4A14"/>
    <w:rsid w:val="00DD56BC"/>
    <w:rsid w:val="00DE2F76"/>
    <w:rsid w:val="00DE316D"/>
    <w:rsid w:val="00DE548C"/>
    <w:rsid w:val="00DE73AE"/>
    <w:rsid w:val="00DF5386"/>
    <w:rsid w:val="00DF63A6"/>
    <w:rsid w:val="00DF7254"/>
    <w:rsid w:val="00DF7499"/>
    <w:rsid w:val="00DF76CD"/>
    <w:rsid w:val="00E01722"/>
    <w:rsid w:val="00E02A71"/>
    <w:rsid w:val="00E057C9"/>
    <w:rsid w:val="00E07348"/>
    <w:rsid w:val="00E17639"/>
    <w:rsid w:val="00E17D1E"/>
    <w:rsid w:val="00E241FC"/>
    <w:rsid w:val="00E326AD"/>
    <w:rsid w:val="00E44660"/>
    <w:rsid w:val="00E44F9C"/>
    <w:rsid w:val="00E530FA"/>
    <w:rsid w:val="00E63028"/>
    <w:rsid w:val="00E63459"/>
    <w:rsid w:val="00E64D51"/>
    <w:rsid w:val="00E6598A"/>
    <w:rsid w:val="00E66D85"/>
    <w:rsid w:val="00E72413"/>
    <w:rsid w:val="00E72BDF"/>
    <w:rsid w:val="00E77AAE"/>
    <w:rsid w:val="00E829D0"/>
    <w:rsid w:val="00E85FF5"/>
    <w:rsid w:val="00E87256"/>
    <w:rsid w:val="00E905B5"/>
    <w:rsid w:val="00E90978"/>
    <w:rsid w:val="00E90F3C"/>
    <w:rsid w:val="00E9346C"/>
    <w:rsid w:val="00E93C3F"/>
    <w:rsid w:val="00E950BD"/>
    <w:rsid w:val="00E95B6D"/>
    <w:rsid w:val="00E96829"/>
    <w:rsid w:val="00EA4505"/>
    <w:rsid w:val="00EB0CF4"/>
    <w:rsid w:val="00EB4B88"/>
    <w:rsid w:val="00EB5C52"/>
    <w:rsid w:val="00EC2B5C"/>
    <w:rsid w:val="00EC5819"/>
    <w:rsid w:val="00EE7095"/>
    <w:rsid w:val="00EF0B8E"/>
    <w:rsid w:val="00EF40CA"/>
    <w:rsid w:val="00EF63D6"/>
    <w:rsid w:val="00F07434"/>
    <w:rsid w:val="00F13D44"/>
    <w:rsid w:val="00F16A72"/>
    <w:rsid w:val="00F31E76"/>
    <w:rsid w:val="00F34974"/>
    <w:rsid w:val="00F430CF"/>
    <w:rsid w:val="00F45E88"/>
    <w:rsid w:val="00F54A65"/>
    <w:rsid w:val="00F562B3"/>
    <w:rsid w:val="00F70256"/>
    <w:rsid w:val="00F70E8E"/>
    <w:rsid w:val="00F77273"/>
    <w:rsid w:val="00F77501"/>
    <w:rsid w:val="00F8278B"/>
    <w:rsid w:val="00F85ED3"/>
    <w:rsid w:val="00F92833"/>
    <w:rsid w:val="00F95850"/>
    <w:rsid w:val="00FA11CC"/>
    <w:rsid w:val="00FA28D5"/>
    <w:rsid w:val="00FA3C17"/>
    <w:rsid w:val="00FA41FA"/>
    <w:rsid w:val="00FA6B8D"/>
    <w:rsid w:val="00FC3152"/>
    <w:rsid w:val="00FC436D"/>
    <w:rsid w:val="00FC622C"/>
    <w:rsid w:val="00FD1B88"/>
    <w:rsid w:val="00FD2A03"/>
    <w:rsid w:val="00FD5C8A"/>
    <w:rsid w:val="00FE0F3C"/>
    <w:rsid w:val="00FE1AF5"/>
    <w:rsid w:val="00FE3074"/>
    <w:rsid w:val="00FF2E14"/>
    <w:rsid w:val="00FF3163"/>
    <w:rsid w:val="00FF3D26"/>
    <w:rsid w:val="00FF4625"/>
    <w:rsid w:val="00FF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1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AHeading">
    <w:name w:val="toa heading"/>
    <w:basedOn w:val="Normal"/>
    <w:next w:val="Normal"/>
    <w:semiHidden/>
    <w:rsid w:val="00751C6F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paragraph" w:styleId="Footer">
    <w:name w:val="footer"/>
    <w:basedOn w:val="Normal"/>
    <w:rsid w:val="00751C6F"/>
    <w:pPr>
      <w:tabs>
        <w:tab w:val="center" w:pos="4320"/>
        <w:tab w:val="right" w:pos="8640"/>
      </w:tabs>
    </w:pPr>
    <w:rPr>
      <w:rFonts w:ascii="Courier" w:hAnsi="Courier"/>
    </w:rPr>
  </w:style>
  <w:style w:type="paragraph" w:styleId="Header">
    <w:name w:val="header"/>
    <w:basedOn w:val="Normal"/>
    <w:rsid w:val="00751C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51C6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74A4C"/>
  </w:style>
  <w:style w:type="table" w:styleId="TableGrid">
    <w:name w:val="Table Grid"/>
    <w:basedOn w:val="TableNormal"/>
    <w:rsid w:val="00304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1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AHeading">
    <w:name w:val="toa heading"/>
    <w:basedOn w:val="Normal"/>
    <w:next w:val="Normal"/>
    <w:semiHidden/>
    <w:rsid w:val="00751C6F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paragraph" w:styleId="Footer">
    <w:name w:val="footer"/>
    <w:basedOn w:val="Normal"/>
    <w:rsid w:val="00751C6F"/>
    <w:pPr>
      <w:tabs>
        <w:tab w:val="center" w:pos="4320"/>
        <w:tab w:val="right" w:pos="8640"/>
      </w:tabs>
    </w:pPr>
    <w:rPr>
      <w:rFonts w:ascii="Courier" w:hAnsi="Courier"/>
    </w:rPr>
  </w:style>
  <w:style w:type="paragraph" w:styleId="Header">
    <w:name w:val="header"/>
    <w:basedOn w:val="Normal"/>
    <w:rsid w:val="00751C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51C6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74A4C"/>
  </w:style>
  <w:style w:type="table" w:styleId="TableGrid">
    <w:name w:val="Table Grid"/>
    <w:basedOn w:val="TableNormal"/>
    <w:rsid w:val="00304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 S o u r c e = W T D O T S Q L L 0 1 ; D a t a b a s e = H R I T S _ D E V ; T r u s t e d _ C o n n e c t i o n = T r u e ; < / F l a i r d o c s D b C o n n e c t i o n S t r i n g >  
     < V a r i a b l e s >  
         < T e m p l a t e V a r i a b l e >  
             < V a r i a b l e N a m e > P r o j e c t I d < / V a r i a b l e N a m e >  
             < V a l u e > 1 9 9 1 4 5 0 1 < / V a l u e >  
         < / T e m p l a t e V a r i a b l e >  
         < T e m p l a t e V a r i a b l e >  
             < V a r i a b l e N a m e > P r o p e r t y I d < / V a r i a b l e N a m e >  
             < V a l u e > 2 0 1 4 5 4 3 1 < / V a l u e >  
         < / T e m p l a t e V a r i a b l e >  
         < T e m p l a t e V a r i a b l e >  
             < V a r i a b l e N a m e > C o n t e x t I d < / V a r i a b l e N a m e >  
             < V a l u e > 2 0 5 4 8 8 1 4 < / V a l u e >  
         < / T e m p l a t e V a r i a b l e >  
         < T e m p l a t e V a r i a b l e >  
             < V a r i a b l e N a m e > G r a n t o r D a t a V a r < / V a r i a b l e N a m e >  
         < / T e m p l a t e V a r i a b l e >  
         < T e m p l a t e V a r i a b l e >  
             < V a r i a b l e N a m e > P r o j e c t F i l e D a t a V a r < / V a r i a b l e N a m e >  
         < / T e m p l a t e V a r i a b l e >  
         < T e m p l a t e V a r i a b l e >  
             < V a r i a b l e N a m e > O f f e r D a t a V a r < / V a r i a b l e N a m e >  
         < / T e m p l a t e V a r i a b l e >  
         < T e m p l a t e V a r i a b l e >  
             < V a r i a b l e N a m e > A g e n t D e s c D a t a < / V a r i a b l e N a m e >  
         < / T e m p l a t e V a r i a b l e >  
         < T e m p l a t e V a r i a b l e >  
             < V a r i a b l e N a m e > L o g i n N a m e < / V a r i a b l e N a m e >  
             < V a l u e > a d m i n < / V a l u e >  
         < / T e m p l a t e V a r i a b l e >  
         < T e m p l a t e V a r i a b l e >  
             < V a r i a b l e N a m e > O f f e r I n c l u d e d R e c i p i e n t L o o p V a r _ F i r s t < / V a r i a b l e N a m e >  
             < V a l u e > 1 < / V a l u e >  
         < / T e m p l a t e V a r i a b l e >  
         < T e m p l a t e V a r i a b l e >  
             < V a r i a b l e N a m e > O f f e r i n c l u d e d R e c i p i e n t L o o p V a r < / V a r i a b l e N a m e >  
         < / T e m p l a t e V a r i a b l e >  
         < T e m p l a t e V a r i a b l e >  
             < V a r i a b l e N a m e > V A R _ C o n t a c t N u m b e r B l u r b < / V a r i a b l e N a m e >  
         < / T e m p l a t e V a r i a b l e >  
         < T e m p l a t e V a r i a b l e >  
             < V a r i a b l e N a m e > V A R _ S e t t l e m e n t A g e n t D a t a < / V a r i a b l e N a m e >  
         < / T e m p l a t e V a r i a b l e >  
         < T e m p l a t e V a r i a b l e >  
             < V a r i a b l e N a m e > V A R _ W o r k P h o n e < / V a r i a b l e N a m e >  
         < / T e m p l a t e V a r i a b l e >  
         < T e m p l a t e V a r i a b l e >  
             < V a r i a b l e N a m e > V A R _ T o l l F r e e N u m < / V a r i a b l e N a m e >  
         < / T e m p l a t e V a r i a b l e >  
         < T e m p l a t e V a r i a b l e >  
             < V a r i a b l e N a m e > V A R _ R e g i o n R W M a n a g e r D a t a < / V a r i a b l e N a m e >  
         < / T e m p l a t e V a r i a b l e >  
         < T e m p l a t e V a r i a b l e >  
             < V a r i a b l e N a m e > L a t e s t L a n d O f f e r V a r < / V a r i a b l e N a m e >  
         < / T e m p l a t e V a r i a b l e >  
     < / V a r i a b l e s >  
     < D a t a Q u e r i e s >  
         < T e m p l a t e D a t a Q u e r y >  
             < N a m e > G r a n t o r Q r y < / N a m e >  
             < Q u e r y T e x t > E X E C   d b o . D o c G e n _ G e t C o n t a c t P a r a m   @ P r o j e c t I D   =   $ { P r o j e c t I d } , @ P r o p e r t y I D   =   $ { P r o p e r t y I d }  
   < / Q u e r y T e x t >  
             < D a t a S o u r c e T y p e > S Q L < / D a t a S o u r c e T y p e >  
         < / T e m p l a t e D a t a Q u e r y >  
         < T e m p l a t e D a t a Q u e r y >  
             < N a m e > G e t P r o j e c t F i l e D a t a < / N a m e >  
             < Q u e r y T e x t > E X E C   d b o . G e t D o c T e m p l a t e P a r a m    
         @ P r o j e c t I D   =   $ { P r o j e c t I d } ,  
         @ P r o p e r t y I D   =   $ { P r o p e r t y I d }  
 < / Q u e r y T e x t >  
             < D a t a S o u r c e T y p e > S Q L < / D a t a S o u r c e T y p e >  
         < / T e m p l a t e D a t a Q u e r y >  
         < T e m p l a t e D a t a Q u e r y >  
             < N a m e > G e t F i l e N o < / N a m e >  
             < Q u e r y T e x t > $ { P r o j e c t F i l e D a t a V a r } . P r o p e r t y N u m b e r < / Q u e r y T e x t >  
             < D a t a S o u r c e T y p e > E x e c u t i o n V a r i a b l e < / D a t a S o u r c e T y p e >  
         < / T e m p l a t e D a t a Q u e r y >  
         < T e m p l a t e D a t a Q u e r y >  
             < N a m e > G e t S e c t i o n < / N a m e >  
             < Q u e r y T e x t > $ { P r o j e c t F i l e D a t a V a r } . P r o j e c t N a m e < / Q u e r y T e x t >  
             < D a t a S o u r c e T y p e > E x e c u t i o n V a r i a b l e < / D a t a S o u r c e T y p e >  
         < / T e m p l a t e D a t a Q u e r y >  
         < T e m p l a t e D a t a Q u e r y >  
             < N a m e > G e t H i g h w a y < / N a m e >  
             < Q u e r y T e x t > $ { P r o j e c t F i l e D a t a V a r } . H i g h w a y s < / Q u e r y T e x t >  
             < D a t a S o u r c e T y p e > E x e c u t i o n V a r i a b l e < / D a t a S o u r c e T y p e >  
         < / T e m p l a t e D a t a Q u e r y >  
         < T e m p l a t e D a t a Q u e r y >  
             < N a m e > G e t C o u n t y < / N a m e >  
             < Q u e r y T e x t > $ { P r o j e c t F i l e D a t a V a r } . C o u n t y < / Q u e r y T e x t >  
             < D a t a S o u r c e T y p e > E x e c u t i o n V a r i a b l e < / D a t a S o u r c e T y p e >  
         < / T e m p l a t e D a t a Q u e r y >  
         < T e m p l a t e D a t a Q u e r y >  
             < N a m e > G e t F A P N o < / N a m e >  
             < Q u e r y T e x t > $ { P r o j e c t F i l e D a t a V a r } . F a p N u m < / Q u e r y T e x t >  
             < D a t a S o u r c e T y p e > E x e c u t i o n V a r i a b l e < / D a t a S o u r c e T y p e >  
         < / T e m p l a t e D a t a Q u e r y >  
         < T e m p l a t e D a t a Q u e r y >  
             < N a m e > G e t O f f e r D a t a < / N a m e >  
             < Q u e r y T e x t > S E L E C T   d b o . f n _ G e t D a t e M o n t h S p e l l e d O u t ( R e s c i n d e d D a t e )   A S   R e s c i n d e d D a t e  
 	 , d b o . f n _ G e t D a t e M o n t h S p e l l e d O u t ( O f f e r S e n t D a t e )   A S   O f f e r D a t e  
 	 , d b o . G e t I n c l u d e d O f f e r R e c i p i e n t ( v O P . I D )   A S   R e c i p i e n t s  
 	 , v O P . P a r c e l D e s c T e x t   A S   P a r c e l D e s c T e x t  
 F R O M   d b o . V W _ O f f e r P a c k a g e   v O P  
 W H E R E   v O P . p r o p e r t y i d   =   (  
 	 	 S E L E C T   T O P   1   P r o p e r t y I D  
 	 	 F R O M   O f f e r p a c k a g e s  
 	 	 W H E R E   P r o p e r t y i d   =   (  
 	 	 	 	 S E L E C T   P r o p e r t y I D  
 	 	 	 	 F R O M   O f f e r p a c k a g e s  
 	 	 	 	 W H E R E   i d   =   (  
 	 	 	 	 	 	 S E L E C T   O f f e r P a c k a g e I D  
 	 	 	 	 	 	 F R O M   O f f e r S e t t l e m e n t s  
 	 	 	 	 	 	 W H E R E   i d   =   $ { C o n t e x t I d }  
 	 	 	 	 	 	 )  
 	 	 	 	 )  
 	 	 ) < / Q u e r y T e x t >  
             < D a t a S o u r c e T y p e > S Q L < / D a t a S o u r c e T y p e >  
         < / T e m p l a t e D a t a Q u e r y >  
         < T e m p l a t e D a t a Q u e r y >  
             < N a m e > G e t A g e n t D e s c < / N a m e >  
             < Q u e r y T e x t >   S E L E C T   *   f r o m     [ d b o ] . [ f n _ D o c G e n _ G e t A s s i g n e d U s e r I n f o P a r a m F o r P r o p e r t y ]    
     (  
     ' p r o p e r t y '  
       , $ { P r o p e r t y I d }  
       , ' O f f e r _ N e g o t i a t i o n '  
       , $ { L o g i n N a m e }  
       ) < / Q u e r y T e x t >  
             < D a t a S o u r c e T y p e > S Q L < / D a t a S o u r c e T y p e >  
         < / T e m p l a t e D a t a Q u e r y >  
         < T e m p l a t e D a t a Q u e r y >  
             < N a m e > G e t H e a d e r < / N a m e >  
             < Q u e r y T e x t > S E L E C T   [ d b o ] . [ f n _ D o c G e n _ G e t L e t t e r h e a d I m a g e O f U s e r ] ( ' P r o p e r t y ' , $ { P r o p e r t y I d } , ' O f f e r _ N e g o t i a t i o n ' )   A S   L e t t e r h e a d I m a g e D a t a < / Q u e r y T e x t >  
             < D a t a S o u r c e T y p e > S Q L < / D a t a S o u r c e T y p e >  
         < / T e m p l a t e D a t a Q u e r y >  
         < T e m p l a t e D a t a Q u e r y >  
             < N a m e > G e t O f f e r R e c i p i e n t _ F i r s t < / N a m e >  
             < Q u e r y T e x t > S E L E C T   *  
 F R O M   d b o . f n _ D o c G e n _ A r r a n g e R o w s T o O n e C o l u m n ( (  
 	 	 	 S E L E C T   I t e m  
 	 	 	 	 , S e q u e n c e  
 	 	 	 F R O M   (  
 	 	 	 	 S E L E C T   C . I D  
 	 	 	 	 	 , d b o . D o c G e n _ G e t C o n t a c t N a m e A n d A d d r e s s ( C . I D )   A S   I t e m  
 	 	 	 	 	 , d p r . S e q u e n c e  
 	 	 	 	 F R O M   d b o . D o c u m e n t P a c k a g e R e c i p i e n t   d p r  
 	 	 	 	 J O I N   d b o . C o n t a c t s   c   O N   d p r . C o n t a c t I d   =   c . I D  
 	 	 	 	 J O I N   d b o . F i l e C o n t a c t s   F C   O N   F C . C o n t a c t I D   =   C . i d  
 	 	 	 	 W H E R E   D o c u m e n t P a c k a g e I d   I N   (  
 	 	 	 	 	 	 S E L E C T   T O P   1   I d  
 	 	 	 	 	 	 F R O M   D o c u m e n t P a c k a g e  
 	 	 	 	 	 	 W H E R E   C o n t e x t I d   =   (  
 	 	 	 	 	 	 	 	 S E L E C T   O f f e r P a c k a g e I D  
 	 	 	 	 	 	 	 	 F R O M   O f f e r S e t t l e m e n t s  
 	 	 	 	 	 	 	 	 W H E R E   i d   =   $ { C o n t e x t I d }  
 	 	 	 	 	 	 	 	 )  
 	 	 	 	 	 	 )  
 	 	 	 	 )   A S   T e m p T a b l e  
 	 	 	 W H E R E   S e q u e n c e   =   0  
 	 	 	 F O R   X M L   p a t h ( ' r o w s ' )  
 	 	 	 ) ) < / Q u e r y T e x t >  
             < D a t a S o u r c e T y p e > S Q L < / D a t a S o u r c e T y p e >  
         < / T e m p l a t e D a t a Q u e r y >  
         < T e m p l a t e D a t a Q u e r y >  
             < N a m e > G e t O f f e r R e c i p i e n t < / N a m e >  
             < Q u e r y T e x t > S E L E C T   *  
 F R O M   d b o . f n _ D o c G e n _ A r r a n g e R o w s T o t h r e e C o l u m n s ( (  
 	 	 	 S E L E C T   I t e m  
 	 	 	 	 , S e q u e n c e  
 	 	 	 F R O M   (  
 	 	 	 	 S E L E C T   C . I D  
 	 	 	 	 	 , d b o . D o c G e n _ G e t C o n t a c t N a m e A n d A d d r e s s ( C . I D )   A S   I t e m  
 	 	 	 	 	 , d p r . S e q u e n c e  
 	 	 	 	 F R O M   d b o . D o c u m e n t P a c k a g e R e c i p i e n t   d p r  
 	 	 	 	 J O I N   d b o . C o n t a c t s   c   O N   d p r . C o n t a c t I d   =   c . I D  
 	 	 	 	 J O I N   d b o . F i l e C o n t a c t s   F C   O N   F C . C o n t a c t I D   =   C . i d  
 	 	 	 	 W H E R E   D o c u m e n t P a c k a g e I d   I N   (  
 	 	 	 	 	 	 S E L E C T   T O P   1   I d  
 	 	 	 	 	 	 F R O M   D o c u m e n t P a c k a g e  
 	 	 	 	 	 	 W H E R E   C o n t e x t I d   =   (  
 	 	 	 	 	 	 	 	 S E L E C T   O f f e r P a c k a g e I D  
 	 	 	 	 	 	 	 	 F R O M   O f f e r S e t t l e m e n t s  
 	 	 	 	 	 	 	 	 W H E R E   i d   =   $ { C o n t e x t I d }  
 	 	 	 	 	 	 	 	 )  
 	 	 	 	 	 	 )  
 	 	 	 	 )   A S   T e m p T a b l e  
 	 	 	 W H E R E   S e q u e n c e   & g t ;   0  
 	 	 	 F O R   X M L   p a t h ( ' r o w s ' )  
 	 	 	 ) ) < / Q u e r y T e x t >  
             < D a t a S o u r c e T y p e > S Q L < / D a t a S o u r c e T y p e >  
         < / T e m p l a t e D a t a Q u e r y >  
         < T e m p l a t e D a t a Q u e r y >  
             < N a m e > G e t L a t e s t L a n d O f f e r < / N a m e >  
             < Q u e r y T e x t > S E L E C T    
 	 C A S E  
 	 	 W H E N   O S . S e t t l e m e n t O f f e r A m o u n t   I S   N O T   N U L L  
 	 	 	 T H E N   d b o . F o r m a t M o n e y ( O S . S e t t l e m e n t O f f e r A m o u n t )  
 	 	 E L S E  
 	 	 	 d b o . F o r m a t M o n e y ( O I S . O f f e r A m o u n t )  
 	 E N D   A S   O f f e r A m o u n t ,  
 	 D B O . F o r m a t M o n e y ( O I S . O f f e r A m o u n t )   A S   O r i g i n a l O f f e r  
 F R O M   d b o . O f f e r P a c k a g e s   A S   O P  
 L E F T   J O I N   d b o . O f f e r S e t t l e m e n t s   A S   O S   O N   O P . I D   =   O S . O f f e r P a c k a g e I D  
 L E F T   J O I N   d b o . O f f e r s I n S e t t l e m e n t   A S   O I S   O N   O P . I D   =   O I S . O f f e r P a c k a g e I D  
 W H E R E   O P . P r o p e r t y I D   =   $ { P r o p e r t y I d }  
 A N D   O P . I s L a n d P a c k a g e   =   1  
 A N D   O S . I d   =   $ { C o n t e x t I d } < / Q u e r y T e x t >  
             < D a t a S o u r c e T y p e > S Q L < / D a t a S o u r c e T y p e >  
         < / T e m p l a t e D a t a Q u e r y >  
         < T e m p l a t e D a t a Q u e r y >  
             < N a m e > C o m m o n D a t a < / N a m e >  
             < Q u e r y T e x t > e x e c     [ G e t D o c T e m p l a t e P a r a m ]   @ P r o j e c t I D = $ { P r o j e c t I d } , @ P r o p e r t y I D = $ { P r o p e r t y I d } < / Q u e r y T e x t >  
             < D a t a S o u r c e T y p e > S Q L < / D a t a S o u r c e T y p e >  
         < / T e m p l a t e D a t a Q u e r y >  
         < T e m p l a t e D a t a Q u e r y >  
             < N a m e > Q R Y _ C o n t a c t N u m b e r B l u r b < / N a m e >  
             < Q u e r y T e x t > D E C L A R E   @ T o l l F r e e N u m   N V A R C H A R ( 3 0 )   =   d b o . u d f F o r m a t P h o n e ( R T R I M ( $ { V A R _ T o l l F r e e N u m } ) ) ;  
 D E C L A R E   @ W o r k P h o n e   N V A R C H A R ( 3 0 )   =   d b o . u d f F o r m a t P h o n e ( C O A L E S C E ( R T R I M ( $ { V A R _ W o r k P h o n e } ) ,   ' ' ) ) ;  
  
 I F   N u l l I f ( @ T o l l F r e e N u m , ' ' )   I S   N U L L   O R   @ T o l l F r e e N u m   =   ' ( )   - '  
 	 S E L E C T   @ W o r k P h o n e  
 E L S E  
 	 S E L E C T   @ W o r k P h o n e   +   '   o r   y o u   c a n   c o n t a c t   o u r   o f f i c e   t o l l   f r e e   a t   '   +   @ T o l l F r e e N u m < / Q u e r y T e x t >  
             < D a t a S o u r c e T y p e > S Q L < / D a t a S o u r c e T y p e >  
         < / T e m p l a t e D a t a Q u e r y >  
         < T e m p l a t e D a t a Q u e r y >  
             < N a m e > Q R Y _ G e t T o l l F r e e N u m < / N a m e >  
             < Q u e r y T e x t > $ { V A R _ S e t t l e m e n t A g e n t D a t a } . O f f i c e T o l l F r e e N u m b e r < / Q u e r y T e x t >  
             < D a t a S o u r c e T y p e > E x e c u t i o n V a r i a b l e < / D a t a S o u r c e T y p e >  
         < / T e m p l a t e D a t a Q u e r y >  
         < T e m p l a t e D a t a Q u e r y >  
             < N a m e > Q R Y _ G e t W o r k P h o n e < / N a m e >  
             < Q u e r y T e x t > $ { V A R _ S e t t l e m e n t A g e n t D a t a } . W o r k P h o n e < / Q u e r y T e x t >  
             < D a t a S o u r c e T y p e > E x e c u t i o n V a r i a b l e < / D a t a S o u r c e T y p e >  
         < / T e m p l a t e D a t a Q u e r y >  
         < T e m p l a t e D a t a Q u e r y >  
             < N a m e > Q R Y _ S e t t l e m e n t A g e n t D a t a < / N a m e >  
             < Q u e r y T e x t > S E L E C T   T O P   1   d b o . f n _ G e t D a t e M o n t h S p e l l e d O u t ( o s . S e t t l e m e n t O f f e r D a t e )   A S   S e t t l e m e n t D a t e  
 	 , u . T i t l e  
 	 , u . F i r s t N a m e   +   '   '   +   u . L a s t N a m e   A S   S e t t l e m e n t A g e n t N a m e  
 	 , u . W o r k P h o n e  
 	 , o i . O f f i c e T o l l F r e e N u m b e r  
 	 , o i . L e t t e r h e a d I m a g e D a t a  
 F R O M   O f f e r S e t t l e m e n t s   o s  
 L E F T   O U T E R   J O I N   d b o . U s e r s   u   O N   o s . A g e n t I d   =   u . I D  
 i n n e r   j o i n   d b o . O f f i c e I n f o r m a t i o n   O I   o n   u . O f f i c e I D   =   O I . I D  
 W H E R E   o s . I D   =   $ { C o n t e x t I d } < / Q u e r y T e x t >  
             < D a t a S o u r c e T y p e > S Q L < / D a t a S o u r c e T y p e >  
         < / T e m p l a t e D a t a Q u e r y >  
         < T e m p l a t e D a t a Q u e r y >  
             < N a m e > Q R Y _ O f f e r D a t e < / N a m e >  
             < Q u e r y T e x t > s e l e c t   d b o . f n _ G e t D a t e M o n t h S p e l l e d O u t ( S e t t l e m e n t O f f e r D a t e )    
 f r o m   d b o . O f f e r S e t t l e m e n t s    
 w h e r e   i d   =   $ { C o n t e x t I d } < / Q u e r y T e x t >  
             < D a t a S o u r c e T y p e > S Q L < / D a t a S o u r c e T y p e >  
         < / T e m p l a t e D a t a Q u e r y >  
         < T e m p l a t e D a t a Q u e r y >  
             < N a m e > Q R Y _ R e g i o n R W m a n a g e r < / N a m e >  
             < Q u e r y T e x t > S E L E C T   *   f r o m     [ d b o ] . [ f n _ D o c G e n _ G e t A s s i g n e d U s e r I n f o P a r a m F o r W o r k A r e a ]    
     (  
     ' W o r k A r e a '  
       , $ { P r o j e c t I d }  
       , ' R e g i o n _ R W _ M a n a g e r '  
       , $ { L o g i n N a m e }  
       ) < / Q u e r y T e x t >  
             < D a t a S o u r c e T y p e > S Q L < / D a t a S o u r c e T y p e >  
         < / T e m p l a t e D a t a Q u e r y >  
     < / D a t a Q u e r i e s >  
     < P a r a m e t e r s F o r m >  
         < I s C u s t o m A s c x C o n t r o l > f a l s e < / I s C u s t o m A s c x C o n t r o l >  
         < A s c x C o n t r o l P a t h / >  
         < D y n a m i c F i e l d s / >  
     < / P a r a m e t e r s F o r m >  
 < / F l a i r d o c s T e m p l a t e D a t a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8CAEF-D863-4AEC-AB4D-FB128E28A614}">
  <ds:schemaRefs/>
</ds:datastoreItem>
</file>

<file path=customXml/itemProps2.xml><?xml version="1.0" encoding="utf-8"?>
<ds:datastoreItem xmlns:ds="http://schemas.openxmlformats.org/officeDocument/2006/customXml" ds:itemID="{42709C62-6CAB-4126-A6C8-972C533A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GranOBLDate</vt:lpstr>
    </vt:vector>
  </TitlesOfParts>
  <Company>ODOT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GranOBLDate</dc:title>
  <dc:creator>ODOT</dc:creator>
  <cp:lastModifiedBy>Joy Socash</cp:lastModifiedBy>
  <cp:revision>2</cp:revision>
  <cp:lastPrinted>2011-06-28T08:47:00Z</cp:lastPrinted>
  <dcterms:created xsi:type="dcterms:W3CDTF">2017-03-23T17:56:00Z</dcterms:created>
  <dcterms:modified xsi:type="dcterms:W3CDTF">2017-03-23T17:56:00Z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{97E8CAEF-D863-4AEC-AB4D-FB128E28A614}</vt:lpwstr>
  </property>
</Properties>
</file>